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010" w:rsidRPr="005457AA" w:rsidRDefault="00A85010" w:rsidP="00CD239B">
      <w:pPr>
        <w:ind w:left="357"/>
        <w:jc w:val="center"/>
        <w:rPr>
          <w:rFonts w:eastAsia="Times New Roman" w:cs="Arial"/>
          <w:b/>
          <w:sz w:val="44"/>
          <w:lang w:val="es-EC" w:eastAsia="es-EC"/>
        </w:rPr>
      </w:pPr>
    </w:p>
    <w:p w:rsidR="00A85010" w:rsidRPr="005457AA" w:rsidRDefault="00A85010" w:rsidP="00CD239B">
      <w:pPr>
        <w:ind w:left="357"/>
        <w:jc w:val="center"/>
        <w:rPr>
          <w:rFonts w:eastAsia="Times New Roman" w:cs="Arial"/>
          <w:b/>
          <w:sz w:val="44"/>
          <w:lang w:val="es-EC" w:eastAsia="es-EC"/>
        </w:rPr>
      </w:pPr>
    </w:p>
    <w:p w:rsidR="00A85010" w:rsidRPr="005457AA" w:rsidRDefault="00A85010" w:rsidP="00CD239B">
      <w:pPr>
        <w:ind w:left="357"/>
        <w:jc w:val="center"/>
        <w:rPr>
          <w:rFonts w:eastAsia="Times New Roman" w:cs="Arial"/>
          <w:b/>
          <w:sz w:val="44"/>
          <w:lang w:val="es-EC" w:eastAsia="es-EC"/>
        </w:rPr>
      </w:pPr>
      <w:bookmarkStart w:id="0" w:name="_GoBack"/>
      <w:bookmarkEnd w:id="0"/>
    </w:p>
    <w:p w:rsidR="00A85010" w:rsidRPr="005457AA" w:rsidRDefault="00AC7CD2" w:rsidP="00CD239B">
      <w:pPr>
        <w:ind w:left="357"/>
        <w:jc w:val="center"/>
        <w:rPr>
          <w:rFonts w:eastAsia="Times New Roman" w:cs="Arial"/>
          <w:b/>
          <w:sz w:val="44"/>
          <w:lang w:val="es-EC" w:eastAsia="es-EC"/>
        </w:rPr>
      </w:pPr>
      <w:r w:rsidRPr="005457AA">
        <w:rPr>
          <w:rFonts w:eastAsia="Times New Roman" w:cs="Arial"/>
          <w:b/>
          <w:sz w:val="44"/>
          <w:lang w:val="es-EC" w:eastAsia="es-EC"/>
        </w:rPr>
        <w:t xml:space="preserve">Instructivo de Uso </w:t>
      </w:r>
    </w:p>
    <w:p w:rsidR="00A85010" w:rsidRPr="005457AA" w:rsidRDefault="00ED568A" w:rsidP="00CD239B">
      <w:pPr>
        <w:ind w:left="357"/>
        <w:jc w:val="center"/>
        <w:rPr>
          <w:rFonts w:eastAsia="Times New Roman" w:cs="Arial"/>
          <w:b/>
          <w:sz w:val="44"/>
          <w:lang w:val="es-EC" w:eastAsia="es-EC"/>
        </w:rPr>
      </w:pPr>
      <w:r>
        <w:rPr>
          <w:rFonts w:eastAsia="Times New Roman" w:cs="Arial"/>
          <w:b/>
          <w:sz w:val="44"/>
          <w:lang w:val="es-EC" w:eastAsia="es-EC"/>
        </w:rPr>
        <w:t>Procesos de Atención al Usuario</w:t>
      </w:r>
    </w:p>
    <w:p w:rsidR="007F10A9" w:rsidRDefault="007F10A9" w:rsidP="00CD239B">
      <w:pPr>
        <w:ind w:left="357"/>
        <w:jc w:val="center"/>
        <w:rPr>
          <w:rFonts w:ascii="Arial" w:eastAsia="Times New Roman" w:hAnsi="Arial" w:cs="Arial"/>
          <w:b/>
          <w:sz w:val="44"/>
          <w:lang w:val="es-EC" w:eastAsia="es-EC"/>
        </w:rPr>
      </w:pPr>
    </w:p>
    <w:p w:rsidR="00ED568A" w:rsidRPr="005457AA" w:rsidRDefault="00ED568A" w:rsidP="00CD239B">
      <w:pPr>
        <w:ind w:left="357"/>
        <w:jc w:val="center"/>
        <w:rPr>
          <w:rFonts w:ascii="Arial" w:eastAsia="Times New Roman" w:hAnsi="Arial" w:cs="Arial"/>
          <w:b/>
          <w:sz w:val="44"/>
          <w:lang w:val="es-EC" w:eastAsia="es-EC"/>
        </w:rPr>
      </w:pPr>
    </w:p>
    <w:p w:rsidR="007F10A9" w:rsidRDefault="004532F3" w:rsidP="00CD239B">
      <w:pPr>
        <w:spacing w:before="30" w:after="30"/>
        <w:ind w:left="357"/>
        <w:jc w:val="center"/>
        <w:rPr>
          <w:rFonts w:cs="Arial"/>
          <w:b/>
          <w:color w:val="800080"/>
          <w:sz w:val="40"/>
        </w:rPr>
      </w:pPr>
      <w:r>
        <w:rPr>
          <w:rFonts w:cs="Arial"/>
          <w:b/>
          <w:color w:val="800080"/>
          <w:sz w:val="40"/>
        </w:rPr>
        <w:t xml:space="preserve">Proceso </w:t>
      </w:r>
      <w:r w:rsidR="00904889">
        <w:rPr>
          <w:rFonts w:cs="Arial"/>
          <w:b/>
          <w:color w:val="800080"/>
          <w:sz w:val="40"/>
        </w:rPr>
        <w:t xml:space="preserve">de </w:t>
      </w:r>
      <w:r>
        <w:rPr>
          <w:rFonts w:cs="Arial"/>
          <w:b/>
          <w:color w:val="800080"/>
          <w:sz w:val="40"/>
        </w:rPr>
        <w:t>Desb</w:t>
      </w:r>
      <w:r w:rsidR="00833F00">
        <w:rPr>
          <w:rFonts w:cs="Arial"/>
          <w:b/>
          <w:color w:val="800080"/>
          <w:sz w:val="40"/>
        </w:rPr>
        <w:t>loqueo</w:t>
      </w:r>
    </w:p>
    <w:p w:rsidR="007F10A9" w:rsidRDefault="007F10A9" w:rsidP="00CD239B">
      <w:pPr>
        <w:spacing w:before="30" w:after="30"/>
        <w:ind w:left="357"/>
        <w:jc w:val="center"/>
        <w:rPr>
          <w:rFonts w:cs="Arial"/>
          <w:b/>
          <w:color w:val="800080"/>
          <w:sz w:val="40"/>
          <w:lang w:val="es-ES_tradnl"/>
        </w:rPr>
      </w:pPr>
    </w:p>
    <w:p w:rsidR="007F10A9" w:rsidRPr="00955FDE" w:rsidRDefault="007F10A9" w:rsidP="00CD239B">
      <w:pPr>
        <w:spacing w:before="30" w:after="30"/>
        <w:ind w:left="357"/>
        <w:jc w:val="center"/>
        <w:rPr>
          <w:rFonts w:ascii="Arial" w:hAnsi="Arial" w:cs="Arial"/>
          <w:b/>
          <w:color w:val="800080"/>
          <w:sz w:val="40"/>
        </w:rPr>
      </w:pPr>
    </w:p>
    <w:p w:rsidR="007F10A9" w:rsidRDefault="007F10A9" w:rsidP="00CD239B">
      <w:pPr>
        <w:spacing w:before="30" w:after="30"/>
        <w:ind w:left="357"/>
        <w:rPr>
          <w:rFonts w:ascii="Arial" w:hAnsi="Arial" w:cs="Arial"/>
          <w:b/>
          <w:color w:val="800080"/>
          <w:sz w:val="40"/>
        </w:rPr>
      </w:pPr>
    </w:p>
    <w:p w:rsidR="007F10A9" w:rsidRDefault="007F10A9" w:rsidP="00CD239B">
      <w:pPr>
        <w:spacing w:before="30" w:after="30"/>
        <w:ind w:left="357"/>
        <w:rPr>
          <w:rFonts w:ascii="Arial" w:hAnsi="Arial" w:cs="Arial"/>
          <w:b/>
          <w:color w:val="800080"/>
          <w:sz w:val="40"/>
        </w:rPr>
      </w:pPr>
    </w:p>
    <w:p w:rsidR="00AC7CD2" w:rsidRDefault="00AC7CD2" w:rsidP="00CD239B">
      <w:pPr>
        <w:spacing w:before="30" w:after="30"/>
        <w:ind w:left="357"/>
        <w:rPr>
          <w:rFonts w:ascii="Arial" w:hAnsi="Arial" w:cs="Arial"/>
          <w:b/>
          <w:color w:val="800080"/>
          <w:sz w:val="40"/>
        </w:rPr>
      </w:pPr>
    </w:p>
    <w:p w:rsidR="00A85010" w:rsidRDefault="00A85010" w:rsidP="00CD239B">
      <w:pPr>
        <w:spacing w:before="30" w:after="30"/>
        <w:ind w:left="357"/>
        <w:rPr>
          <w:rFonts w:ascii="Arial" w:hAnsi="Arial" w:cs="Arial"/>
          <w:b/>
          <w:color w:val="800080"/>
          <w:sz w:val="40"/>
        </w:rPr>
      </w:pPr>
    </w:p>
    <w:p w:rsidR="007F10A9" w:rsidRDefault="007F10A9" w:rsidP="00CD239B">
      <w:pPr>
        <w:spacing w:before="30" w:after="30"/>
        <w:ind w:left="357"/>
        <w:jc w:val="center"/>
        <w:rPr>
          <w:rFonts w:cs="Arial"/>
          <w:b/>
          <w:sz w:val="40"/>
        </w:rPr>
      </w:pPr>
      <w:r>
        <w:rPr>
          <w:rFonts w:cs="Arial"/>
          <w:b/>
          <w:sz w:val="32"/>
        </w:rPr>
        <w:t>Versión</w:t>
      </w:r>
      <w:r>
        <w:rPr>
          <w:rFonts w:cs="Arial"/>
          <w:b/>
          <w:sz w:val="40"/>
        </w:rPr>
        <w:t xml:space="preserve"> </w:t>
      </w:r>
      <w:r w:rsidR="00AC7CD2">
        <w:rPr>
          <w:rFonts w:cs="Arial"/>
          <w:b/>
          <w:sz w:val="32"/>
        </w:rPr>
        <w:t>1</w:t>
      </w:r>
      <w:r w:rsidR="00306422">
        <w:rPr>
          <w:rFonts w:cs="Arial"/>
          <w:b/>
          <w:sz w:val="32"/>
        </w:rPr>
        <w:t>.00.0</w:t>
      </w:r>
      <w:r w:rsidR="0053297C">
        <w:rPr>
          <w:rFonts w:cs="Arial"/>
          <w:b/>
          <w:sz w:val="32"/>
        </w:rPr>
        <w:t>0</w:t>
      </w:r>
    </w:p>
    <w:p w:rsidR="007F10A9" w:rsidRDefault="00F5443A" w:rsidP="00CD239B">
      <w:pPr>
        <w:spacing w:before="30" w:after="30"/>
        <w:ind w:left="357"/>
        <w:jc w:val="center"/>
        <w:rPr>
          <w:rFonts w:cs="Arial"/>
          <w:b/>
          <w:color w:val="800080"/>
          <w:sz w:val="32"/>
          <w:lang w:val="es-EC"/>
        </w:rPr>
      </w:pPr>
      <w:r>
        <w:rPr>
          <w:rFonts w:cs="Arial"/>
          <w:b/>
          <w:sz w:val="32"/>
        </w:rPr>
        <w:t>Octubre</w:t>
      </w:r>
      <w:r w:rsidR="00AC7CD2">
        <w:rPr>
          <w:rFonts w:cs="Arial"/>
          <w:b/>
          <w:sz w:val="32"/>
        </w:rPr>
        <w:t xml:space="preserve"> de 2014</w:t>
      </w:r>
    </w:p>
    <w:p w:rsidR="007F10A9" w:rsidRDefault="007F10A9" w:rsidP="00CD239B">
      <w:pPr>
        <w:pStyle w:val="TOCHeading"/>
        <w:spacing w:before="30" w:after="30"/>
        <w:ind w:left="357"/>
        <w:rPr>
          <w:rFonts w:ascii="Calibri" w:eastAsia="Calibri" w:hAnsi="Calibri"/>
          <w:b w:val="0"/>
          <w:bCs w:val="0"/>
          <w:color w:val="auto"/>
          <w:sz w:val="22"/>
          <w:szCs w:val="22"/>
          <w:lang w:val="es-ES" w:eastAsia="en-US"/>
        </w:rPr>
      </w:pPr>
    </w:p>
    <w:p w:rsidR="00623BC4" w:rsidRPr="00984281" w:rsidRDefault="00623BC4" w:rsidP="00CD239B">
      <w:pPr>
        <w:spacing w:before="30" w:after="30"/>
        <w:ind w:left="357"/>
        <w:rPr>
          <w:rFonts w:ascii="Arial" w:hAnsi="Arial" w:cs="Arial"/>
          <w:b/>
          <w:bCs/>
          <w:color w:val="800000"/>
          <w:sz w:val="36"/>
          <w:szCs w:val="20"/>
        </w:rPr>
      </w:pPr>
      <w:bookmarkStart w:id="1" w:name="_Toc271731758"/>
      <w:bookmarkStart w:id="2" w:name="_Toc273102725"/>
      <w:bookmarkStart w:id="3" w:name="_Toc273102908"/>
      <w:bookmarkStart w:id="4" w:name="_Toc279747289"/>
      <w:bookmarkStart w:id="5" w:name="_Toc279747794"/>
      <w:bookmarkStart w:id="6" w:name="_Toc279777490"/>
      <w:bookmarkStart w:id="7" w:name="_Toc339268848"/>
      <w:r w:rsidRPr="00984281">
        <w:rPr>
          <w:rFonts w:ascii="Arial" w:hAnsi="Arial" w:cs="Arial"/>
          <w:b/>
          <w:bCs/>
          <w:color w:val="800000"/>
          <w:sz w:val="36"/>
          <w:szCs w:val="20"/>
        </w:rPr>
        <w:br w:type="page"/>
      </w:r>
    </w:p>
    <w:p w:rsidR="00623BC4" w:rsidRPr="00984281" w:rsidRDefault="00623BC4" w:rsidP="00CD239B">
      <w:pPr>
        <w:spacing w:before="30" w:after="30"/>
        <w:ind w:left="357"/>
        <w:jc w:val="center"/>
        <w:rPr>
          <w:rFonts w:ascii="Arial" w:hAnsi="Arial" w:cs="Arial"/>
          <w:b/>
          <w:bCs/>
          <w:color w:val="800000"/>
          <w:sz w:val="36"/>
          <w:szCs w:val="20"/>
        </w:rPr>
      </w:pPr>
      <w:r w:rsidRPr="00984281">
        <w:rPr>
          <w:rFonts w:ascii="Arial" w:hAnsi="Arial" w:cs="Arial"/>
          <w:b/>
          <w:bCs/>
          <w:color w:val="800000"/>
          <w:sz w:val="36"/>
          <w:szCs w:val="20"/>
        </w:rPr>
        <w:lastRenderedPageBreak/>
        <w:t>TABLA DE CONTENIDO</w:t>
      </w:r>
      <w:bookmarkEnd w:id="1"/>
      <w:bookmarkEnd w:id="2"/>
      <w:bookmarkEnd w:id="3"/>
      <w:bookmarkEnd w:id="4"/>
      <w:bookmarkEnd w:id="5"/>
      <w:bookmarkEnd w:id="6"/>
      <w:bookmarkEnd w:id="7"/>
    </w:p>
    <w:p w:rsidR="00660564" w:rsidRDefault="00660564" w:rsidP="00CD239B">
      <w:pPr>
        <w:pStyle w:val="TOCHeading"/>
        <w:spacing w:before="30" w:after="30"/>
        <w:ind w:left="357"/>
      </w:pPr>
    </w:p>
    <w:p w:rsidR="00FC163F" w:rsidRDefault="00801D2E">
      <w:pPr>
        <w:pStyle w:val="TOC1"/>
        <w:tabs>
          <w:tab w:val="right" w:pos="8494"/>
        </w:tabs>
        <w:rPr>
          <w:rFonts w:asciiTheme="minorHAnsi" w:eastAsiaTheme="minorEastAsia" w:hAnsiTheme="minorHAnsi" w:cstheme="minorBidi"/>
          <w:b w:val="0"/>
          <w:bCs w:val="0"/>
          <w:i w:val="0"/>
          <w:iCs w:val="0"/>
          <w:noProof/>
          <w:sz w:val="22"/>
          <w:szCs w:val="22"/>
          <w:lang w:eastAsia="es-ES"/>
        </w:rPr>
      </w:pPr>
      <w:r w:rsidRPr="00801D2E">
        <w:fldChar w:fldCharType="begin"/>
      </w:r>
      <w:r w:rsidR="00C8662E">
        <w:instrText xml:space="preserve"> TOC \o "1-3" \u </w:instrText>
      </w:r>
      <w:r w:rsidRPr="00801D2E">
        <w:fldChar w:fldCharType="separate"/>
      </w:r>
      <w:r w:rsidR="00FC163F">
        <w:rPr>
          <w:noProof/>
        </w:rPr>
        <w:t>CONTROL DEL DOCUMENTO</w:t>
      </w:r>
      <w:r w:rsidR="00FC163F">
        <w:rPr>
          <w:noProof/>
        </w:rPr>
        <w:tab/>
      </w:r>
      <w:r w:rsidR="00FC163F">
        <w:rPr>
          <w:noProof/>
        </w:rPr>
        <w:fldChar w:fldCharType="begin"/>
      </w:r>
      <w:r w:rsidR="00FC163F">
        <w:rPr>
          <w:noProof/>
        </w:rPr>
        <w:instrText xml:space="preserve"> PAGEREF _Toc401300685 \h </w:instrText>
      </w:r>
      <w:r w:rsidR="00FC163F">
        <w:rPr>
          <w:noProof/>
        </w:rPr>
      </w:r>
      <w:r w:rsidR="00FC163F">
        <w:rPr>
          <w:noProof/>
        </w:rPr>
        <w:fldChar w:fldCharType="separate"/>
      </w:r>
      <w:r w:rsidR="00FC163F">
        <w:rPr>
          <w:noProof/>
        </w:rPr>
        <w:t>3</w:t>
      </w:r>
      <w:r w:rsidR="00FC163F">
        <w:rPr>
          <w:noProof/>
        </w:rPr>
        <w:fldChar w:fldCharType="end"/>
      </w:r>
    </w:p>
    <w:p w:rsidR="00FC163F" w:rsidRDefault="00FC163F">
      <w:pPr>
        <w:pStyle w:val="TOC1"/>
        <w:tabs>
          <w:tab w:val="left" w:pos="440"/>
          <w:tab w:val="right" w:pos="8494"/>
        </w:tabs>
        <w:rPr>
          <w:rFonts w:asciiTheme="minorHAnsi" w:eastAsiaTheme="minorEastAsia" w:hAnsiTheme="minorHAnsi" w:cstheme="minorBidi"/>
          <w:b w:val="0"/>
          <w:bCs w:val="0"/>
          <w:i w:val="0"/>
          <w:iCs w:val="0"/>
          <w:noProof/>
          <w:sz w:val="22"/>
          <w:szCs w:val="22"/>
          <w:lang w:eastAsia="es-ES"/>
        </w:rPr>
      </w:pPr>
      <w:r w:rsidRPr="002B748C">
        <w:rPr>
          <w:noProof/>
          <w:lang w:val="es-EC"/>
        </w:rPr>
        <w:t>1.</w:t>
      </w:r>
      <w:r>
        <w:rPr>
          <w:rFonts w:asciiTheme="minorHAnsi" w:eastAsiaTheme="minorEastAsia" w:hAnsiTheme="minorHAnsi" w:cstheme="minorBidi"/>
          <w:b w:val="0"/>
          <w:bCs w:val="0"/>
          <w:i w:val="0"/>
          <w:iCs w:val="0"/>
          <w:noProof/>
          <w:sz w:val="22"/>
          <w:szCs w:val="22"/>
          <w:lang w:eastAsia="es-ES"/>
        </w:rPr>
        <w:tab/>
      </w:r>
      <w:r w:rsidRPr="002B748C">
        <w:rPr>
          <w:noProof/>
          <w:lang w:val="es-EC"/>
        </w:rPr>
        <w:t>INTRODUCCIÓN.-</w:t>
      </w:r>
      <w:r>
        <w:rPr>
          <w:noProof/>
        </w:rPr>
        <w:tab/>
      </w:r>
      <w:r>
        <w:rPr>
          <w:noProof/>
        </w:rPr>
        <w:fldChar w:fldCharType="begin"/>
      </w:r>
      <w:r>
        <w:rPr>
          <w:noProof/>
        </w:rPr>
        <w:instrText xml:space="preserve"> PAGEREF _Toc401300686 \h </w:instrText>
      </w:r>
      <w:r>
        <w:rPr>
          <w:noProof/>
        </w:rPr>
      </w:r>
      <w:r>
        <w:rPr>
          <w:noProof/>
        </w:rPr>
        <w:fldChar w:fldCharType="separate"/>
      </w:r>
      <w:r>
        <w:rPr>
          <w:noProof/>
        </w:rPr>
        <w:t>4</w:t>
      </w:r>
      <w:r>
        <w:rPr>
          <w:noProof/>
        </w:rPr>
        <w:fldChar w:fldCharType="end"/>
      </w:r>
    </w:p>
    <w:p w:rsidR="00FC163F" w:rsidRDefault="00FC163F">
      <w:pPr>
        <w:pStyle w:val="TOC1"/>
        <w:tabs>
          <w:tab w:val="left" w:pos="440"/>
          <w:tab w:val="right" w:pos="8494"/>
        </w:tabs>
        <w:rPr>
          <w:rFonts w:asciiTheme="minorHAnsi" w:eastAsiaTheme="minorEastAsia" w:hAnsiTheme="minorHAnsi" w:cstheme="minorBidi"/>
          <w:b w:val="0"/>
          <w:bCs w:val="0"/>
          <w:i w:val="0"/>
          <w:iCs w:val="0"/>
          <w:noProof/>
          <w:sz w:val="22"/>
          <w:szCs w:val="22"/>
          <w:lang w:eastAsia="es-ES"/>
        </w:rPr>
      </w:pPr>
      <w:r w:rsidRPr="002B748C">
        <w:rPr>
          <w:noProof/>
          <w:lang w:val="es-EC"/>
        </w:rPr>
        <w:t>2.</w:t>
      </w:r>
      <w:r>
        <w:rPr>
          <w:rFonts w:asciiTheme="minorHAnsi" w:eastAsiaTheme="minorEastAsia" w:hAnsiTheme="minorHAnsi" w:cstheme="minorBidi"/>
          <w:b w:val="0"/>
          <w:bCs w:val="0"/>
          <w:i w:val="0"/>
          <w:iCs w:val="0"/>
          <w:noProof/>
          <w:sz w:val="22"/>
          <w:szCs w:val="22"/>
          <w:lang w:eastAsia="es-ES"/>
        </w:rPr>
        <w:tab/>
      </w:r>
      <w:r w:rsidRPr="002B748C">
        <w:rPr>
          <w:noProof/>
          <w:lang w:val="es-EC"/>
        </w:rPr>
        <w:t>PASOS PREVIOS PARA EL USO DEL PROCESO.-</w:t>
      </w:r>
      <w:r>
        <w:rPr>
          <w:noProof/>
        </w:rPr>
        <w:tab/>
      </w:r>
      <w:r>
        <w:rPr>
          <w:noProof/>
        </w:rPr>
        <w:fldChar w:fldCharType="begin"/>
      </w:r>
      <w:r>
        <w:rPr>
          <w:noProof/>
        </w:rPr>
        <w:instrText xml:space="preserve"> PAGEREF _Toc401300687 \h </w:instrText>
      </w:r>
      <w:r>
        <w:rPr>
          <w:noProof/>
        </w:rPr>
      </w:r>
      <w:r>
        <w:rPr>
          <w:noProof/>
        </w:rPr>
        <w:fldChar w:fldCharType="separate"/>
      </w:r>
      <w:r>
        <w:rPr>
          <w:noProof/>
        </w:rPr>
        <w:t>5</w:t>
      </w:r>
      <w:r>
        <w:rPr>
          <w:noProof/>
        </w:rPr>
        <w:fldChar w:fldCharType="end"/>
      </w:r>
    </w:p>
    <w:p w:rsidR="00FC163F" w:rsidRDefault="00FC163F">
      <w:pPr>
        <w:pStyle w:val="TOC1"/>
        <w:tabs>
          <w:tab w:val="left" w:pos="440"/>
          <w:tab w:val="right" w:pos="8494"/>
        </w:tabs>
        <w:rPr>
          <w:rFonts w:asciiTheme="minorHAnsi" w:eastAsiaTheme="minorEastAsia" w:hAnsiTheme="minorHAnsi" w:cstheme="minorBidi"/>
          <w:b w:val="0"/>
          <w:bCs w:val="0"/>
          <w:i w:val="0"/>
          <w:iCs w:val="0"/>
          <w:noProof/>
          <w:sz w:val="22"/>
          <w:szCs w:val="22"/>
          <w:lang w:eastAsia="es-ES"/>
        </w:rPr>
      </w:pPr>
      <w:r w:rsidRPr="002B748C">
        <w:rPr>
          <w:noProof/>
          <w:lang w:val="es-EC"/>
        </w:rPr>
        <w:t>3.</w:t>
      </w:r>
      <w:r>
        <w:rPr>
          <w:rFonts w:asciiTheme="minorHAnsi" w:eastAsiaTheme="minorEastAsia" w:hAnsiTheme="minorHAnsi" w:cstheme="minorBidi"/>
          <w:b w:val="0"/>
          <w:bCs w:val="0"/>
          <w:i w:val="0"/>
          <w:iCs w:val="0"/>
          <w:noProof/>
          <w:sz w:val="22"/>
          <w:szCs w:val="22"/>
          <w:lang w:eastAsia="es-ES"/>
        </w:rPr>
        <w:tab/>
      </w:r>
      <w:r w:rsidRPr="002B748C">
        <w:rPr>
          <w:noProof/>
          <w:lang w:val="es-EC"/>
        </w:rPr>
        <w:t>USO DEL PROCESO.-</w:t>
      </w:r>
      <w:r>
        <w:rPr>
          <w:noProof/>
        </w:rPr>
        <w:tab/>
      </w:r>
      <w:r>
        <w:rPr>
          <w:noProof/>
        </w:rPr>
        <w:fldChar w:fldCharType="begin"/>
      </w:r>
      <w:r>
        <w:rPr>
          <w:noProof/>
        </w:rPr>
        <w:instrText xml:space="preserve"> PAGEREF _Toc401300688 \h </w:instrText>
      </w:r>
      <w:r>
        <w:rPr>
          <w:noProof/>
        </w:rPr>
      </w:r>
      <w:r>
        <w:rPr>
          <w:noProof/>
        </w:rPr>
        <w:fldChar w:fldCharType="separate"/>
      </w:r>
      <w:r>
        <w:rPr>
          <w:noProof/>
        </w:rPr>
        <w:t>7</w:t>
      </w:r>
      <w:r>
        <w:rPr>
          <w:noProof/>
        </w:rPr>
        <w:fldChar w:fldCharType="end"/>
      </w:r>
    </w:p>
    <w:p w:rsidR="00FC163F" w:rsidRDefault="00FC163F">
      <w:pPr>
        <w:pStyle w:val="TOC2"/>
        <w:tabs>
          <w:tab w:val="left" w:pos="880"/>
          <w:tab w:val="right" w:pos="8494"/>
        </w:tabs>
        <w:rPr>
          <w:rFonts w:asciiTheme="minorHAnsi" w:eastAsiaTheme="minorEastAsia" w:hAnsiTheme="minorHAnsi" w:cstheme="minorBidi"/>
          <w:b w:val="0"/>
          <w:bCs w:val="0"/>
          <w:noProof/>
          <w:lang w:eastAsia="es-ES"/>
        </w:rPr>
      </w:pPr>
      <w:r>
        <w:rPr>
          <w:noProof/>
        </w:rPr>
        <w:t>3.1.</w:t>
      </w:r>
      <w:r>
        <w:rPr>
          <w:rFonts w:asciiTheme="minorHAnsi" w:eastAsiaTheme="minorEastAsia" w:hAnsiTheme="minorHAnsi" w:cstheme="minorBidi"/>
          <w:b w:val="0"/>
          <w:bCs w:val="0"/>
          <w:noProof/>
          <w:lang w:eastAsia="es-ES"/>
        </w:rPr>
        <w:tab/>
      </w:r>
      <w:r>
        <w:rPr>
          <w:noProof/>
        </w:rPr>
        <w:t>Requisitos del Proceso.-</w:t>
      </w:r>
      <w:r>
        <w:rPr>
          <w:noProof/>
        </w:rPr>
        <w:tab/>
      </w:r>
      <w:r>
        <w:rPr>
          <w:noProof/>
        </w:rPr>
        <w:fldChar w:fldCharType="begin"/>
      </w:r>
      <w:r>
        <w:rPr>
          <w:noProof/>
        </w:rPr>
        <w:instrText xml:space="preserve"> PAGEREF _Toc401300689 \h </w:instrText>
      </w:r>
      <w:r>
        <w:rPr>
          <w:noProof/>
        </w:rPr>
      </w:r>
      <w:r>
        <w:rPr>
          <w:noProof/>
        </w:rPr>
        <w:fldChar w:fldCharType="separate"/>
      </w:r>
      <w:r>
        <w:rPr>
          <w:noProof/>
        </w:rPr>
        <w:t>8</w:t>
      </w:r>
      <w:r>
        <w:rPr>
          <w:noProof/>
        </w:rPr>
        <w:fldChar w:fldCharType="end"/>
      </w:r>
    </w:p>
    <w:p w:rsidR="00FC163F" w:rsidRDefault="00FC163F">
      <w:pPr>
        <w:pStyle w:val="TOC2"/>
        <w:tabs>
          <w:tab w:val="left" w:pos="880"/>
          <w:tab w:val="right" w:pos="8494"/>
        </w:tabs>
        <w:rPr>
          <w:rFonts w:asciiTheme="minorHAnsi" w:eastAsiaTheme="minorEastAsia" w:hAnsiTheme="minorHAnsi" w:cstheme="minorBidi"/>
          <w:b w:val="0"/>
          <w:bCs w:val="0"/>
          <w:noProof/>
          <w:lang w:eastAsia="es-ES"/>
        </w:rPr>
      </w:pPr>
      <w:r>
        <w:rPr>
          <w:noProof/>
        </w:rPr>
        <w:t>3.2.</w:t>
      </w:r>
      <w:r>
        <w:rPr>
          <w:rFonts w:asciiTheme="minorHAnsi" w:eastAsiaTheme="minorEastAsia" w:hAnsiTheme="minorHAnsi" w:cstheme="minorBidi"/>
          <w:b w:val="0"/>
          <w:bCs w:val="0"/>
          <w:noProof/>
          <w:lang w:eastAsia="es-ES"/>
        </w:rPr>
        <w:tab/>
      </w:r>
      <w:r>
        <w:rPr>
          <w:noProof/>
        </w:rPr>
        <w:t>Selección del Proceso.-</w:t>
      </w:r>
      <w:r>
        <w:rPr>
          <w:noProof/>
        </w:rPr>
        <w:tab/>
      </w:r>
      <w:r>
        <w:rPr>
          <w:noProof/>
        </w:rPr>
        <w:fldChar w:fldCharType="begin"/>
      </w:r>
      <w:r>
        <w:rPr>
          <w:noProof/>
        </w:rPr>
        <w:instrText xml:space="preserve"> PAGEREF _Toc401300690 \h </w:instrText>
      </w:r>
      <w:r>
        <w:rPr>
          <w:noProof/>
        </w:rPr>
      </w:r>
      <w:r>
        <w:rPr>
          <w:noProof/>
        </w:rPr>
        <w:fldChar w:fldCharType="separate"/>
      </w:r>
      <w:r>
        <w:rPr>
          <w:noProof/>
        </w:rPr>
        <w:t>9</w:t>
      </w:r>
      <w:r>
        <w:rPr>
          <w:noProof/>
        </w:rPr>
        <w:fldChar w:fldCharType="end"/>
      </w:r>
    </w:p>
    <w:p w:rsidR="00FC163F" w:rsidRDefault="00FC163F">
      <w:pPr>
        <w:pStyle w:val="TOC2"/>
        <w:tabs>
          <w:tab w:val="left" w:pos="880"/>
          <w:tab w:val="right" w:pos="8494"/>
        </w:tabs>
        <w:rPr>
          <w:rFonts w:asciiTheme="minorHAnsi" w:eastAsiaTheme="minorEastAsia" w:hAnsiTheme="minorHAnsi" w:cstheme="minorBidi"/>
          <w:b w:val="0"/>
          <w:bCs w:val="0"/>
          <w:noProof/>
          <w:lang w:eastAsia="es-ES"/>
        </w:rPr>
      </w:pPr>
      <w:r>
        <w:rPr>
          <w:noProof/>
        </w:rPr>
        <w:t>3.3.</w:t>
      </w:r>
      <w:r>
        <w:rPr>
          <w:rFonts w:asciiTheme="minorHAnsi" w:eastAsiaTheme="minorEastAsia" w:hAnsiTheme="minorHAnsi" w:cstheme="minorBidi"/>
          <w:b w:val="0"/>
          <w:bCs w:val="0"/>
          <w:noProof/>
          <w:lang w:eastAsia="es-ES"/>
        </w:rPr>
        <w:tab/>
      </w:r>
      <w:r>
        <w:rPr>
          <w:noProof/>
        </w:rPr>
        <w:t>Inicio del Trámite.-</w:t>
      </w:r>
      <w:r>
        <w:rPr>
          <w:noProof/>
        </w:rPr>
        <w:tab/>
      </w:r>
      <w:r>
        <w:rPr>
          <w:noProof/>
        </w:rPr>
        <w:fldChar w:fldCharType="begin"/>
      </w:r>
      <w:r>
        <w:rPr>
          <w:noProof/>
        </w:rPr>
        <w:instrText xml:space="preserve"> PAGEREF _Toc401300691 \h </w:instrText>
      </w:r>
      <w:r>
        <w:rPr>
          <w:noProof/>
        </w:rPr>
      </w:r>
      <w:r>
        <w:rPr>
          <w:noProof/>
        </w:rPr>
        <w:fldChar w:fldCharType="separate"/>
      </w:r>
      <w:r>
        <w:rPr>
          <w:noProof/>
        </w:rPr>
        <w:t>10</w:t>
      </w:r>
      <w:r>
        <w:rPr>
          <w:noProof/>
        </w:rPr>
        <w:fldChar w:fldCharType="end"/>
      </w:r>
    </w:p>
    <w:p w:rsidR="00FC163F" w:rsidRDefault="00FC163F">
      <w:pPr>
        <w:pStyle w:val="TOC2"/>
        <w:tabs>
          <w:tab w:val="left" w:pos="880"/>
          <w:tab w:val="right" w:pos="8494"/>
        </w:tabs>
        <w:rPr>
          <w:rFonts w:asciiTheme="minorHAnsi" w:eastAsiaTheme="minorEastAsia" w:hAnsiTheme="minorHAnsi" w:cstheme="minorBidi"/>
          <w:b w:val="0"/>
          <w:bCs w:val="0"/>
          <w:noProof/>
          <w:lang w:eastAsia="es-ES"/>
        </w:rPr>
      </w:pPr>
      <w:r>
        <w:rPr>
          <w:noProof/>
        </w:rPr>
        <w:t>3.4.</w:t>
      </w:r>
      <w:r>
        <w:rPr>
          <w:rFonts w:asciiTheme="minorHAnsi" w:eastAsiaTheme="minorEastAsia" w:hAnsiTheme="minorHAnsi" w:cstheme="minorBidi"/>
          <w:b w:val="0"/>
          <w:bCs w:val="0"/>
          <w:noProof/>
          <w:lang w:eastAsia="es-ES"/>
        </w:rPr>
        <w:tab/>
      </w:r>
      <w:r>
        <w:rPr>
          <w:noProof/>
        </w:rPr>
        <w:t>Ingreso y Solicitud del Servicio.-</w:t>
      </w:r>
      <w:r>
        <w:rPr>
          <w:noProof/>
        </w:rPr>
        <w:tab/>
      </w:r>
      <w:r>
        <w:rPr>
          <w:noProof/>
        </w:rPr>
        <w:fldChar w:fldCharType="begin"/>
      </w:r>
      <w:r>
        <w:rPr>
          <w:noProof/>
        </w:rPr>
        <w:instrText xml:space="preserve"> PAGEREF _Toc401300692 \h </w:instrText>
      </w:r>
      <w:r>
        <w:rPr>
          <w:noProof/>
        </w:rPr>
      </w:r>
      <w:r>
        <w:rPr>
          <w:noProof/>
        </w:rPr>
        <w:fldChar w:fldCharType="separate"/>
      </w:r>
      <w:r>
        <w:rPr>
          <w:noProof/>
        </w:rPr>
        <w:t>10</w:t>
      </w:r>
      <w:r>
        <w:rPr>
          <w:noProof/>
        </w:rPr>
        <w:fldChar w:fldCharType="end"/>
      </w:r>
    </w:p>
    <w:p w:rsidR="00FC163F" w:rsidRDefault="00FC163F">
      <w:pPr>
        <w:pStyle w:val="TOC2"/>
        <w:tabs>
          <w:tab w:val="left" w:pos="880"/>
          <w:tab w:val="right" w:pos="8494"/>
        </w:tabs>
        <w:rPr>
          <w:rFonts w:asciiTheme="minorHAnsi" w:eastAsiaTheme="minorEastAsia" w:hAnsiTheme="minorHAnsi" w:cstheme="minorBidi"/>
          <w:b w:val="0"/>
          <w:bCs w:val="0"/>
          <w:noProof/>
          <w:lang w:eastAsia="es-ES"/>
        </w:rPr>
      </w:pPr>
      <w:r>
        <w:rPr>
          <w:noProof/>
        </w:rPr>
        <w:t>3.5.</w:t>
      </w:r>
      <w:r>
        <w:rPr>
          <w:rFonts w:asciiTheme="minorHAnsi" w:eastAsiaTheme="minorEastAsia" w:hAnsiTheme="minorHAnsi" w:cstheme="minorBidi"/>
          <w:b w:val="0"/>
          <w:bCs w:val="0"/>
          <w:noProof/>
          <w:lang w:eastAsia="es-ES"/>
        </w:rPr>
        <w:tab/>
      </w:r>
      <w:r>
        <w:rPr>
          <w:noProof/>
        </w:rPr>
        <w:t>Etapa Pago de Tasa.-</w:t>
      </w:r>
      <w:r>
        <w:rPr>
          <w:noProof/>
        </w:rPr>
        <w:tab/>
      </w:r>
      <w:r>
        <w:rPr>
          <w:noProof/>
        </w:rPr>
        <w:fldChar w:fldCharType="begin"/>
      </w:r>
      <w:r>
        <w:rPr>
          <w:noProof/>
        </w:rPr>
        <w:instrText xml:space="preserve"> PAGEREF _Toc401300693 \h </w:instrText>
      </w:r>
      <w:r>
        <w:rPr>
          <w:noProof/>
        </w:rPr>
      </w:r>
      <w:r>
        <w:rPr>
          <w:noProof/>
        </w:rPr>
        <w:fldChar w:fldCharType="separate"/>
      </w:r>
      <w:r>
        <w:rPr>
          <w:noProof/>
        </w:rPr>
        <w:t>13</w:t>
      </w:r>
      <w:r>
        <w:rPr>
          <w:noProof/>
        </w:rPr>
        <w:fldChar w:fldCharType="end"/>
      </w:r>
    </w:p>
    <w:p w:rsidR="00FC163F" w:rsidRDefault="00FC163F">
      <w:pPr>
        <w:pStyle w:val="TOC2"/>
        <w:tabs>
          <w:tab w:val="left" w:pos="880"/>
          <w:tab w:val="right" w:pos="8494"/>
        </w:tabs>
        <w:rPr>
          <w:rFonts w:asciiTheme="minorHAnsi" w:eastAsiaTheme="minorEastAsia" w:hAnsiTheme="minorHAnsi" w:cstheme="minorBidi"/>
          <w:b w:val="0"/>
          <w:bCs w:val="0"/>
          <w:noProof/>
          <w:lang w:eastAsia="es-ES"/>
        </w:rPr>
      </w:pPr>
      <w:r>
        <w:rPr>
          <w:noProof/>
        </w:rPr>
        <w:t>3.6.</w:t>
      </w:r>
      <w:r>
        <w:rPr>
          <w:rFonts w:asciiTheme="minorHAnsi" w:eastAsiaTheme="minorEastAsia" w:hAnsiTheme="minorHAnsi" w:cstheme="minorBidi"/>
          <w:b w:val="0"/>
          <w:bCs w:val="0"/>
          <w:noProof/>
          <w:lang w:eastAsia="es-ES"/>
        </w:rPr>
        <w:tab/>
      </w:r>
      <w:r>
        <w:rPr>
          <w:noProof/>
        </w:rPr>
        <w:t>Etapa Verificación Pago.-</w:t>
      </w:r>
      <w:r>
        <w:rPr>
          <w:noProof/>
        </w:rPr>
        <w:tab/>
      </w:r>
      <w:r>
        <w:rPr>
          <w:noProof/>
        </w:rPr>
        <w:fldChar w:fldCharType="begin"/>
      </w:r>
      <w:r>
        <w:rPr>
          <w:noProof/>
        </w:rPr>
        <w:instrText xml:space="preserve"> PAGEREF _Toc401300694 \h </w:instrText>
      </w:r>
      <w:r>
        <w:rPr>
          <w:noProof/>
        </w:rPr>
      </w:r>
      <w:r>
        <w:rPr>
          <w:noProof/>
        </w:rPr>
        <w:fldChar w:fldCharType="separate"/>
      </w:r>
      <w:r>
        <w:rPr>
          <w:noProof/>
        </w:rPr>
        <w:t>14</w:t>
      </w:r>
      <w:r>
        <w:rPr>
          <w:noProof/>
        </w:rPr>
        <w:fldChar w:fldCharType="end"/>
      </w:r>
    </w:p>
    <w:p w:rsidR="00FC163F" w:rsidRDefault="00FC163F">
      <w:pPr>
        <w:pStyle w:val="TOC2"/>
        <w:tabs>
          <w:tab w:val="left" w:pos="880"/>
          <w:tab w:val="right" w:pos="8494"/>
        </w:tabs>
        <w:rPr>
          <w:rFonts w:asciiTheme="minorHAnsi" w:eastAsiaTheme="minorEastAsia" w:hAnsiTheme="minorHAnsi" w:cstheme="minorBidi"/>
          <w:b w:val="0"/>
          <w:bCs w:val="0"/>
          <w:noProof/>
          <w:lang w:eastAsia="es-ES"/>
        </w:rPr>
      </w:pPr>
      <w:r>
        <w:rPr>
          <w:noProof/>
        </w:rPr>
        <w:t>3.7.</w:t>
      </w:r>
      <w:r>
        <w:rPr>
          <w:rFonts w:asciiTheme="minorHAnsi" w:eastAsiaTheme="minorEastAsia" w:hAnsiTheme="minorHAnsi" w:cstheme="minorBidi"/>
          <w:b w:val="0"/>
          <w:bCs w:val="0"/>
          <w:noProof/>
          <w:lang w:eastAsia="es-ES"/>
        </w:rPr>
        <w:tab/>
      </w:r>
      <w:r>
        <w:rPr>
          <w:noProof/>
        </w:rPr>
        <w:t>Etapa Validación de Documentos</w:t>
      </w:r>
      <w:r>
        <w:rPr>
          <w:noProof/>
        </w:rPr>
        <w:tab/>
      </w:r>
      <w:r>
        <w:rPr>
          <w:noProof/>
        </w:rPr>
        <w:fldChar w:fldCharType="begin"/>
      </w:r>
      <w:r>
        <w:rPr>
          <w:noProof/>
        </w:rPr>
        <w:instrText xml:space="preserve"> PAGEREF _Toc401300695 \h </w:instrText>
      </w:r>
      <w:r>
        <w:rPr>
          <w:noProof/>
        </w:rPr>
      </w:r>
      <w:r>
        <w:rPr>
          <w:noProof/>
        </w:rPr>
        <w:fldChar w:fldCharType="separate"/>
      </w:r>
      <w:r>
        <w:rPr>
          <w:noProof/>
        </w:rPr>
        <w:t>15</w:t>
      </w:r>
      <w:r>
        <w:rPr>
          <w:noProof/>
        </w:rPr>
        <w:fldChar w:fldCharType="end"/>
      </w:r>
    </w:p>
    <w:p w:rsidR="00FC163F" w:rsidRDefault="00FC163F">
      <w:pPr>
        <w:pStyle w:val="TOC2"/>
        <w:tabs>
          <w:tab w:val="left" w:pos="880"/>
          <w:tab w:val="right" w:pos="8494"/>
        </w:tabs>
        <w:rPr>
          <w:rFonts w:asciiTheme="minorHAnsi" w:eastAsiaTheme="minorEastAsia" w:hAnsiTheme="minorHAnsi" w:cstheme="minorBidi"/>
          <w:b w:val="0"/>
          <w:bCs w:val="0"/>
          <w:noProof/>
          <w:lang w:eastAsia="es-ES"/>
        </w:rPr>
      </w:pPr>
      <w:r>
        <w:rPr>
          <w:noProof/>
        </w:rPr>
        <w:t>3.8.</w:t>
      </w:r>
      <w:r>
        <w:rPr>
          <w:rFonts w:asciiTheme="minorHAnsi" w:eastAsiaTheme="minorEastAsia" w:hAnsiTheme="minorHAnsi" w:cstheme="minorBidi"/>
          <w:b w:val="0"/>
          <w:bCs w:val="0"/>
          <w:noProof/>
          <w:lang w:eastAsia="es-ES"/>
        </w:rPr>
        <w:tab/>
      </w:r>
      <w:r>
        <w:rPr>
          <w:noProof/>
        </w:rPr>
        <w:t>Notificación al Solicitante.-</w:t>
      </w:r>
      <w:r>
        <w:rPr>
          <w:noProof/>
        </w:rPr>
        <w:tab/>
      </w:r>
      <w:r>
        <w:rPr>
          <w:noProof/>
        </w:rPr>
        <w:fldChar w:fldCharType="begin"/>
      </w:r>
      <w:r>
        <w:rPr>
          <w:noProof/>
        </w:rPr>
        <w:instrText xml:space="preserve"> PAGEREF _Toc401300696 \h </w:instrText>
      </w:r>
      <w:r>
        <w:rPr>
          <w:noProof/>
        </w:rPr>
      </w:r>
      <w:r>
        <w:rPr>
          <w:noProof/>
        </w:rPr>
        <w:fldChar w:fldCharType="separate"/>
      </w:r>
      <w:r>
        <w:rPr>
          <w:noProof/>
        </w:rPr>
        <w:t>15</w:t>
      </w:r>
      <w:r>
        <w:rPr>
          <w:noProof/>
        </w:rPr>
        <w:fldChar w:fldCharType="end"/>
      </w:r>
    </w:p>
    <w:p w:rsidR="00FC163F" w:rsidRDefault="00FC163F">
      <w:pPr>
        <w:pStyle w:val="TOC2"/>
        <w:tabs>
          <w:tab w:val="left" w:pos="880"/>
          <w:tab w:val="right" w:pos="8494"/>
        </w:tabs>
        <w:rPr>
          <w:rFonts w:asciiTheme="minorHAnsi" w:eastAsiaTheme="minorEastAsia" w:hAnsiTheme="minorHAnsi" w:cstheme="minorBidi"/>
          <w:b w:val="0"/>
          <w:bCs w:val="0"/>
          <w:noProof/>
          <w:lang w:eastAsia="es-ES"/>
        </w:rPr>
      </w:pPr>
      <w:r>
        <w:rPr>
          <w:noProof/>
        </w:rPr>
        <w:t>3.9.</w:t>
      </w:r>
      <w:r>
        <w:rPr>
          <w:rFonts w:asciiTheme="minorHAnsi" w:eastAsiaTheme="minorEastAsia" w:hAnsiTheme="minorHAnsi" w:cstheme="minorBidi"/>
          <w:b w:val="0"/>
          <w:bCs w:val="0"/>
          <w:noProof/>
          <w:lang w:eastAsia="es-ES"/>
        </w:rPr>
        <w:tab/>
      </w:r>
      <w:r>
        <w:rPr>
          <w:noProof/>
        </w:rPr>
        <w:t>Etapa Registro Datos.-</w:t>
      </w:r>
      <w:r>
        <w:rPr>
          <w:noProof/>
        </w:rPr>
        <w:tab/>
      </w:r>
      <w:r>
        <w:rPr>
          <w:noProof/>
        </w:rPr>
        <w:fldChar w:fldCharType="begin"/>
      </w:r>
      <w:r>
        <w:rPr>
          <w:noProof/>
        </w:rPr>
        <w:instrText xml:space="preserve"> PAGEREF _Toc401300697 \h </w:instrText>
      </w:r>
      <w:r>
        <w:rPr>
          <w:noProof/>
        </w:rPr>
      </w:r>
      <w:r>
        <w:rPr>
          <w:noProof/>
        </w:rPr>
        <w:fldChar w:fldCharType="separate"/>
      </w:r>
      <w:r>
        <w:rPr>
          <w:noProof/>
        </w:rPr>
        <w:t>15</w:t>
      </w:r>
      <w:r>
        <w:rPr>
          <w:noProof/>
        </w:rPr>
        <w:fldChar w:fldCharType="end"/>
      </w:r>
    </w:p>
    <w:p w:rsidR="00FC163F" w:rsidRDefault="00FC163F">
      <w:pPr>
        <w:pStyle w:val="TOC2"/>
        <w:tabs>
          <w:tab w:val="left" w:pos="1100"/>
          <w:tab w:val="right" w:pos="8494"/>
        </w:tabs>
        <w:rPr>
          <w:rFonts w:asciiTheme="minorHAnsi" w:eastAsiaTheme="minorEastAsia" w:hAnsiTheme="minorHAnsi" w:cstheme="minorBidi"/>
          <w:b w:val="0"/>
          <w:bCs w:val="0"/>
          <w:noProof/>
          <w:lang w:eastAsia="es-ES"/>
        </w:rPr>
      </w:pPr>
      <w:r>
        <w:rPr>
          <w:noProof/>
        </w:rPr>
        <w:t>3.10.</w:t>
      </w:r>
      <w:r>
        <w:rPr>
          <w:rFonts w:asciiTheme="minorHAnsi" w:eastAsiaTheme="minorEastAsia" w:hAnsiTheme="minorHAnsi" w:cstheme="minorBidi"/>
          <w:b w:val="0"/>
          <w:bCs w:val="0"/>
          <w:noProof/>
          <w:lang w:eastAsia="es-ES"/>
        </w:rPr>
        <w:tab/>
      </w:r>
      <w:r>
        <w:rPr>
          <w:noProof/>
        </w:rPr>
        <w:t>Etapa Entrega de Informe y Certificado.-</w:t>
      </w:r>
      <w:r>
        <w:rPr>
          <w:noProof/>
        </w:rPr>
        <w:tab/>
      </w:r>
      <w:r>
        <w:rPr>
          <w:noProof/>
        </w:rPr>
        <w:fldChar w:fldCharType="begin"/>
      </w:r>
      <w:r>
        <w:rPr>
          <w:noProof/>
        </w:rPr>
        <w:instrText xml:space="preserve"> PAGEREF _Toc401300698 \h </w:instrText>
      </w:r>
      <w:r>
        <w:rPr>
          <w:noProof/>
        </w:rPr>
      </w:r>
      <w:r>
        <w:rPr>
          <w:noProof/>
        </w:rPr>
        <w:fldChar w:fldCharType="separate"/>
      </w:r>
      <w:r>
        <w:rPr>
          <w:noProof/>
        </w:rPr>
        <w:t>16</w:t>
      </w:r>
      <w:r>
        <w:rPr>
          <w:noProof/>
        </w:rPr>
        <w:fldChar w:fldCharType="end"/>
      </w:r>
    </w:p>
    <w:p w:rsidR="00FC163F" w:rsidRDefault="00FC163F">
      <w:pPr>
        <w:pStyle w:val="TOC1"/>
        <w:tabs>
          <w:tab w:val="left" w:pos="440"/>
          <w:tab w:val="right" w:pos="8494"/>
        </w:tabs>
        <w:rPr>
          <w:rFonts w:asciiTheme="minorHAnsi" w:eastAsiaTheme="minorEastAsia" w:hAnsiTheme="minorHAnsi" w:cstheme="minorBidi"/>
          <w:b w:val="0"/>
          <w:bCs w:val="0"/>
          <w:i w:val="0"/>
          <w:iCs w:val="0"/>
          <w:noProof/>
          <w:sz w:val="22"/>
          <w:szCs w:val="22"/>
          <w:lang w:eastAsia="es-ES"/>
        </w:rPr>
      </w:pPr>
      <w:r w:rsidRPr="002B748C">
        <w:rPr>
          <w:noProof/>
          <w:lang w:val="es-EC"/>
        </w:rPr>
        <w:t>4.</w:t>
      </w:r>
      <w:r>
        <w:rPr>
          <w:rFonts w:asciiTheme="minorHAnsi" w:eastAsiaTheme="minorEastAsia" w:hAnsiTheme="minorHAnsi" w:cstheme="minorBidi"/>
          <w:b w:val="0"/>
          <w:bCs w:val="0"/>
          <w:i w:val="0"/>
          <w:iCs w:val="0"/>
          <w:noProof/>
          <w:sz w:val="22"/>
          <w:szCs w:val="22"/>
          <w:lang w:eastAsia="es-ES"/>
        </w:rPr>
        <w:tab/>
      </w:r>
      <w:r w:rsidRPr="002B748C">
        <w:rPr>
          <w:noProof/>
          <w:lang w:val="es-EC"/>
        </w:rPr>
        <w:t>MENSAJES Y ERRORES DEL PROCESO.-</w:t>
      </w:r>
      <w:r>
        <w:rPr>
          <w:noProof/>
        </w:rPr>
        <w:tab/>
      </w:r>
      <w:r>
        <w:rPr>
          <w:noProof/>
        </w:rPr>
        <w:fldChar w:fldCharType="begin"/>
      </w:r>
      <w:r>
        <w:rPr>
          <w:noProof/>
        </w:rPr>
        <w:instrText xml:space="preserve"> PAGEREF _Toc401300699 \h </w:instrText>
      </w:r>
      <w:r>
        <w:rPr>
          <w:noProof/>
        </w:rPr>
      </w:r>
      <w:r>
        <w:rPr>
          <w:noProof/>
        </w:rPr>
        <w:fldChar w:fldCharType="separate"/>
      </w:r>
      <w:r>
        <w:rPr>
          <w:noProof/>
        </w:rPr>
        <w:t>17</w:t>
      </w:r>
      <w:r>
        <w:rPr>
          <w:noProof/>
        </w:rPr>
        <w:fldChar w:fldCharType="end"/>
      </w:r>
    </w:p>
    <w:p w:rsidR="00660564" w:rsidRDefault="00801D2E" w:rsidP="00C8662E">
      <w:pPr>
        <w:spacing w:before="30" w:after="30"/>
      </w:pPr>
      <w:r w:rsidRPr="005457AA">
        <w:rPr>
          <w:sz w:val="24"/>
          <w:szCs w:val="24"/>
        </w:rPr>
        <w:fldChar w:fldCharType="end"/>
      </w:r>
      <w:r w:rsidR="00C8662E">
        <w:t xml:space="preserve"> </w:t>
      </w:r>
    </w:p>
    <w:p w:rsidR="00660564" w:rsidRPr="00660564" w:rsidRDefault="00660564" w:rsidP="00CD239B">
      <w:pPr>
        <w:spacing w:before="30" w:after="30"/>
        <w:ind w:left="357"/>
        <w:jc w:val="both"/>
      </w:pPr>
    </w:p>
    <w:p w:rsidR="006B17E9" w:rsidRDefault="006B17E9" w:rsidP="00CD239B">
      <w:pPr>
        <w:spacing w:before="30" w:after="30"/>
        <w:ind w:left="357"/>
        <w:rPr>
          <w:lang w:val="es-EC"/>
        </w:rPr>
      </w:pPr>
      <w:r>
        <w:rPr>
          <w:lang w:val="es-EC"/>
        </w:rPr>
        <w:br w:type="page"/>
      </w:r>
    </w:p>
    <w:p w:rsidR="00F376A0" w:rsidRPr="00ED568A" w:rsidRDefault="00F376A0" w:rsidP="00ED568A">
      <w:pPr>
        <w:pStyle w:val="Heading1"/>
        <w:jc w:val="center"/>
      </w:pPr>
      <w:bookmarkStart w:id="8" w:name="_Toc377096080"/>
      <w:bookmarkStart w:id="9" w:name="_Toc386382872"/>
      <w:bookmarkStart w:id="10" w:name="_Toc401300685"/>
      <w:r w:rsidRPr="00ED568A">
        <w:lastRenderedPageBreak/>
        <w:t>CONTROL DEL DOCUMENTO</w:t>
      </w:r>
      <w:bookmarkEnd w:id="8"/>
      <w:bookmarkEnd w:id="9"/>
      <w:bookmarkEnd w:id="10"/>
    </w:p>
    <w:p w:rsidR="00F376A0" w:rsidRDefault="00F376A0" w:rsidP="00CD239B">
      <w:pPr>
        <w:ind w:left="357"/>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1416"/>
        <w:gridCol w:w="2401"/>
        <w:gridCol w:w="4234"/>
      </w:tblGrid>
      <w:tr w:rsidR="00913C20" w:rsidTr="005457AA">
        <w:tc>
          <w:tcPr>
            <w:tcW w:w="1271" w:type="dxa"/>
            <w:shd w:val="clear" w:color="auto" w:fill="95B3D7"/>
          </w:tcPr>
          <w:p w:rsidR="00F376A0" w:rsidRPr="005457AA" w:rsidRDefault="00F376A0" w:rsidP="005457AA">
            <w:pPr>
              <w:spacing w:before="120" w:after="120" w:line="240" w:lineRule="auto"/>
              <w:ind w:left="357"/>
              <w:rPr>
                <w:b/>
              </w:rPr>
            </w:pPr>
            <w:r w:rsidRPr="005457AA">
              <w:rPr>
                <w:b/>
              </w:rPr>
              <w:t>Versión</w:t>
            </w:r>
          </w:p>
        </w:tc>
        <w:tc>
          <w:tcPr>
            <w:tcW w:w="1416" w:type="dxa"/>
            <w:shd w:val="clear" w:color="auto" w:fill="95B3D7"/>
          </w:tcPr>
          <w:p w:rsidR="00F376A0" w:rsidRPr="005457AA" w:rsidRDefault="00F376A0" w:rsidP="005457AA">
            <w:pPr>
              <w:spacing w:before="120" w:after="120" w:line="240" w:lineRule="auto"/>
              <w:ind w:left="357"/>
              <w:rPr>
                <w:b/>
              </w:rPr>
            </w:pPr>
            <w:r w:rsidRPr="005457AA">
              <w:rPr>
                <w:b/>
              </w:rPr>
              <w:t>Fecha</w:t>
            </w:r>
          </w:p>
        </w:tc>
        <w:tc>
          <w:tcPr>
            <w:tcW w:w="2401" w:type="dxa"/>
            <w:shd w:val="clear" w:color="auto" w:fill="95B3D7"/>
          </w:tcPr>
          <w:p w:rsidR="00F376A0" w:rsidRPr="005457AA" w:rsidRDefault="00F376A0" w:rsidP="005457AA">
            <w:pPr>
              <w:spacing w:before="120" w:after="120" w:line="240" w:lineRule="auto"/>
              <w:ind w:left="357"/>
              <w:rPr>
                <w:b/>
              </w:rPr>
            </w:pPr>
            <w:r w:rsidRPr="005457AA">
              <w:rPr>
                <w:b/>
              </w:rPr>
              <w:t>Autor</w:t>
            </w:r>
          </w:p>
        </w:tc>
        <w:tc>
          <w:tcPr>
            <w:tcW w:w="4234" w:type="dxa"/>
            <w:shd w:val="clear" w:color="auto" w:fill="95B3D7"/>
          </w:tcPr>
          <w:p w:rsidR="00F376A0" w:rsidRPr="005457AA" w:rsidRDefault="00F376A0" w:rsidP="005457AA">
            <w:pPr>
              <w:spacing w:before="120" w:after="120" w:line="240" w:lineRule="auto"/>
              <w:ind w:left="357"/>
              <w:rPr>
                <w:b/>
              </w:rPr>
            </w:pPr>
            <w:r w:rsidRPr="005457AA">
              <w:rPr>
                <w:b/>
              </w:rPr>
              <w:t>Observación</w:t>
            </w:r>
          </w:p>
        </w:tc>
      </w:tr>
      <w:tr w:rsidR="00F376A0" w:rsidTr="005457AA">
        <w:tc>
          <w:tcPr>
            <w:tcW w:w="1271" w:type="dxa"/>
            <w:shd w:val="clear" w:color="auto" w:fill="auto"/>
          </w:tcPr>
          <w:p w:rsidR="00F376A0" w:rsidRPr="00D84E59" w:rsidRDefault="00F376A0" w:rsidP="005457AA">
            <w:pPr>
              <w:spacing w:before="120" w:after="120" w:line="240" w:lineRule="auto"/>
              <w:ind w:left="142"/>
              <w:jc w:val="center"/>
            </w:pPr>
            <w:r w:rsidRPr="00D84E59">
              <w:t>1.0</w:t>
            </w:r>
            <w:r w:rsidR="000F4E6D">
              <w:t>0.00</w:t>
            </w:r>
          </w:p>
        </w:tc>
        <w:tc>
          <w:tcPr>
            <w:tcW w:w="1416" w:type="dxa"/>
            <w:shd w:val="clear" w:color="auto" w:fill="auto"/>
          </w:tcPr>
          <w:p w:rsidR="00F376A0" w:rsidRPr="00D84E59" w:rsidRDefault="001B6758" w:rsidP="0053297C">
            <w:pPr>
              <w:spacing w:before="120" w:after="120"/>
              <w:ind w:left="5"/>
              <w:jc w:val="center"/>
            </w:pPr>
            <w:r>
              <w:t>17-10</w:t>
            </w:r>
            <w:r w:rsidR="00C86115">
              <w:t>-2014</w:t>
            </w:r>
          </w:p>
        </w:tc>
        <w:tc>
          <w:tcPr>
            <w:tcW w:w="2401" w:type="dxa"/>
            <w:shd w:val="clear" w:color="auto" w:fill="auto"/>
          </w:tcPr>
          <w:p w:rsidR="00F376A0" w:rsidRPr="00D84E59" w:rsidRDefault="00C44101" w:rsidP="00F15327">
            <w:pPr>
              <w:spacing w:before="120" w:after="120" w:line="240" w:lineRule="auto"/>
              <w:ind w:left="149"/>
              <w:jc w:val="center"/>
            </w:pPr>
            <w:r>
              <w:t xml:space="preserve">José </w:t>
            </w:r>
            <w:r w:rsidR="00F15327">
              <w:t>Palma</w:t>
            </w:r>
          </w:p>
        </w:tc>
        <w:tc>
          <w:tcPr>
            <w:tcW w:w="4234" w:type="dxa"/>
            <w:shd w:val="clear" w:color="auto" w:fill="auto"/>
          </w:tcPr>
          <w:p w:rsidR="00F376A0" w:rsidRPr="00D84E59" w:rsidRDefault="00F376A0" w:rsidP="005457AA">
            <w:pPr>
              <w:spacing w:before="120" w:after="120"/>
              <w:ind w:left="158"/>
            </w:pPr>
            <w:r>
              <w:t>Entrega versión 1 del documento.</w:t>
            </w:r>
          </w:p>
        </w:tc>
      </w:tr>
    </w:tbl>
    <w:p w:rsidR="00F376A0" w:rsidRDefault="00F376A0" w:rsidP="00CD239B">
      <w:pPr>
        <w:spacing w:line="240" w:lineRule="auto"/>
        <w:ind w:left="357"/>
      </w:pPr>
    </w:p>
    <w:p w:rsidR="00F376A0" w:rsidRDefault="00F376A0" w:rsidP="00CD239B">
      <w:pPr>
        <w:spacing w:after="0" w:line="240" w:lineRule="auto"/>
        <w:ind w:left="357"/>
        <w:rPr>
          <w:lang w:val="es-EC"/>
        </w:rPr>
      </w:pPr>
      <w:r>
        <w:rPr>
          <w:lang w:val="es-EC"/>
        </w:rPr>
        <w:br w:type="page"/>
      </w:r>
    </w:p>
    <w:p w:rsidR="00623BC4" w:rsidRDefault="00623BC4" w:rsidP="00CD239B">
      <w:pPr>
        <w:spacing w:before="30" w:after="30"/>
        <w:ind w:left="357"/>
        <w:jc w:val="both"/>
        <w:rPr>
          <w:lang w:val="es-EC"/>
        </w:rPr>
      </w:pPr>
    </w:p>
    <w:p w:rsidR="00623BC4" w:rsidRPr="00FD5A14" w:rsidRDefault="00F376A0" w:rsidP="00F67167">
      <w:pPr>
        <w:pStyle w:val="Heading1"/>
        <w:numPr>
          <w:ilvl w:val="0"/>
          <w:numId w:val="10"/>
        </w:numPr>
        <w:spacing w:before="30" w:after="30"/>
        <w:ind w:left="357" w:hanging="357"/>
        <w:rPr>
          <w:lang w:val="es-EC"/>
        </w:rPr>
      </w:pPr>
      <w:bookmarkStart w:id="11" w:name="_Toc239849007"/>
      <w:bookmarkStart w:id="12" w:name="_Toc338239934"/>
      <w:bookmarkStart w:id="13" w:name="_Toc339268849"/>
      <w:bookmarkStart w:id="14" w:name="_Toc339268910"/>
      <w:bookmarkStart w:id="15" w:name="_Toc374982542"/>
      <w:bookmarkStart w:id="16" w:name="_Toc386382873"/>
      <w:bookmarkStart w:id="17" w:name="_Toc401300686"/>
      <w:r w:rsidRPr="00FD5A14">
        <w:rPr>
          <w:lang w:val="es-EC"/>
        </w:rPr>
        <w:t>IN</w:t>
      </w:r>
      <w:r>
        <w:rPr>
          <w:lang w:val="es-EC"/>
        </w:rPr>
        <w:t>TRODUCCIÓN</w:t>
      </w:r>
      <w:r w:rsidRPr="00FD5A14">
        <w:rPr>
          <w:lang w:val="es-EC"/>
        </w:rPr>
        <w:t>.</w:t>
      </w:r>
      <w:bookmarkEnd w:id="11"/>
      <w:bookmarkEnd w:id="12"/>
      <w:bookmarkEnd w:id="13"/>
      <w:bookmarkEnd w:id="14"/>
      <w:bookmarkEnd w:id="15"/>
      <w:r w:rsidR="000F4E6D">
        <w:rPr>
          <w:lang w:val="es-EC"/>
        </w:rPr>
        <w:t>-</w:t>
      </w:r>
      <w:bookmarkEnd w:id="16"/>
      <w:bookmarkEnd w:id="17"/>
    </w:p>
    <w:p w:rsidR="00623BC4" w:rsidRDefault="00623BC4" w:rsidP="00CD239B">
      <w:pPr>
        <w:spacing w:before="30" w:after="30"/>
        <w:ind w:left="357"/>
        <w:jc w:val="both"/>
        <w:rPr>
          <w:lang w:val="es-EC"/>
        </w:rPr>
      </w:pPr>
    </w:p>
    <w:p w:rsidR="004C5CB6" w:rsidRDefault="00991C6B" w:rsidP="004C5CB6">
      <w:pPr>
        <w:spacing w:after="0" w:line="240" w:lineRule="auto"/>
        <w:jc w:val="both"/>
        <w:rPr>
          <w:lang w:val="es-EC"/>
        </w:rPr>
      </w:pPr>
      <w:r>
        <w:rPr>
          <w:lang w:val="es-EC"/>
        </w:rPr>
        <w:t>El presente documento está dirigido a todas las personas que harán uso del</w:t>
      </w:r>
      <w:r w:rsidR="00000ADD">
        <w:rPr>
          <w:lang w:val="es-EC"/>
        </w:rPr>
        <w:t xml:space="preserve"> P</w:t>
      </w:r>
      <w:r w:rsidR="00F6505A">
        <w:rPr>
          <w:lang w:val="es-EC"/>
        </w:rPr>
        <w:t>roceso</w:t>
      </w:r>
      <w:r>
        <w:rPr>
          <w:lang w:val="es-EC"/>
        </w:rPr>
        <w:t xml:space="preserve"> </w:t>
      </w:r>
      <w:r w:rsidR="007574A6">
        <w:rPr>
          <w:lang w:val="es-EC"/>
        </w:rPr>
        <w:t xml:space="preserve">de </w:t>
      </w:r>
      <w:r w:rsidR="006B1437">
        <w:rPr>
          <w:lang w:val="es-EC"/>
        </w:rPr>
        <w:t>Desb</w:t>
      </w:r>
      <w:r w:rsidR="009C2E9A">
        <w:rPr>
          <w:lang w:val="es-EC"/>
        </w:rPr>
        <w:t>loqueo</w:t>
      </w:r>
      <w:r w:rsidR="00F6505A">
        <w:rPr>
          <w:lang w:val="es-EC"/>
        </w:rPr>
        <w:t>,</w:t>
      </w:r>
      <w:r w:rsidR="00EC6ED4" w:rsidRPr="00EC6ED4">
        <w:rPr>
          <w:lang w:val="es-EC"/>
        </w:rPr>
        <w:t xml:space="preserve"> </w:t>
      </w:r>
      <w:r w:rsidR="00EC6ED4">
        <w:rPr>
          <w:lang w:val="es-EC"/>
        </w:rPr>
        <w:t>atendido desde el Centro de Atención al Usuario de la  Agencia Nacional de Tránsito.</w:t>
      </w:r>
      <w:bookmarkStart w:id="18" w:name="_Toc386382874"/>
    </w:p>
    <w:p w:rsidR="00C900E4" w:rsidRPr="00C900E4" w:rsidRDefault="00C900E4" w:rsidP="004C5CB6">
      <w:pPr>
        <w:spacing w:after="0" w:line="240" w:lineRule="auto"/>
        <w:jc w:val="both"/>
        <w:rPr>
          <w:lang w:val="es-EC"/>
        </w:rPr>
      </w:pPr>
    </w:p>
    <w:p w:rsidR="00C900E4" w:rsidRDefault="00C900E4" w:rsidP="0057168F">
      <w:pPr>
        <w:spacing w:after="0" w:line="240" w:lineRule="auto"/>
        <w:jc w:val="both"/>
      </w:pPr>
      <w:r>
        <w:t xml:space="preserve">Este proceso permite </w:t>
      </w:r>
      <w:r w:rsidR="006554E1">
        <w:t>finalizar</w:t>
      </w:r>
      <w:r w:rsidR="007574A6">
        <w:t xml:space="preserve"> </w:t>
      </w:r>
      <w:r w:rsidR="006554E1">
        <w:t>el bloqueo</w:t>
      </w:r>
      <w:r w:rsidR="007574A6">
        <w:t xml:space="preserve"> </w:t>
      </w:r>
      <w:r>
        <w:t>de un vehícul</w:t>
      </w:r>
      <w:r w:rsidR="00574765">
        <w:t>o a continuación se describ</w:t>
      </w:r>
      <w:r w:rsidR="00FB12D3">
        <w:t xml:space="preserve">e los pasos </w:t>
      </w:r>
      <w:r w:rsidR="00574765">
        <w:t xml:space="preserve">para realizar </w:t>
      </w:r>
      <w:r w:rsidR="0057168F">
        <w:t xml:space="preserve">dicho trámite </w:t>
      </w:r>
      <w:r w:rsidR="00574765">
        <w:t>desde la A</w:t>
      </w:r>
      <w:r w:rsidR="00EC6ED4">
        <w:t>NT</w:t>
      </w:r>
      <w:r w:rsidR="00574765">
        <w:t xml:space="preserve">. </w:t>
      </w:r>
      <w:r w:rsidR="0057168F">
        <w:t xml:space="preserve"> </w:t>
      </w:r>
      <w:r w:rsidR="00842C00">
        <w:t>U</w:t>
      </w:r>
      <w:r w:rsidR="006269F5">
        <w:t xml:space="preserve">na vez iniciado el trámite se debe </w:t>
      </w:r>
      <w:r w:rsidR="0057168F">
        <w:t xml:space="preserve">seleccionar el </w:t>
      </w:r>
      <w:r w:rsidR="007574A6">
        <w:t xml:space="preserve">tipo de </w:t>
      </w:r>
      <w:r w:rsidR="006554E1">
        <w:t>bloqueo</w:t>
      </w:r>
      <w:r w:rsidR="007574A6">
        <w:t xml:space="preserve"> </w:t>
      </w:r>
      <w:r w:rsidR="006269F5">
        <w:t xml:space="preserve"> y una observación detallada del motivo del desbloqueo.</w:t>
      </w:r>
    </w:p>
    <w:p w:rsidR="006269F5" w:rsidRDefault="006269F5" w:rsidP="0057168F">
      <w:pPr>
        <w:spacing w:after="0" w:line="240" w:lineRule="auto"/>
        <w:jc w:val="both"/>
      </w:pPr>
    </w:p>
    <w:p w:rsidR="006269F5" w:rsidRDefault="006269F5" w:rsidP="0057168F">
      <w:pPr>
        <w:spacing w:after="0" w:line="240" w:lineRule="auto"/>
        <w:jc w:val="both"/>
      </w:pPr>
      <w:r>
        <w:t>A continuación dependiendo del desbloqueo se deberán adjuntar los documentos</w:t>
      </w:r>
      <w:r w:rsidR="007574A6">
        <w:t>, una vez adjuntos</w:t>
      </w:r>
      <w:r w:rsidR="006554E1">
        <w:t xml:space="preserve">, </w:t>
      </w:r>
      <w:r>
        <w:t xml:space="preserve"> el usuario deberá</w:t>
      </w:r>
      <w:r w:rsidR="007574A6">
        <w:t xml:space="preserve"> dar </w:t>
      </w:r>
      <w:r>
        <w:t>enviar para que el trámite avance a la etapa de</w:t>
      </w:r>
      <w:r w:rsidR="007574A6">
        <w:t xml:space="preserve"> pago de tasas  donde se genera la tasa por cancelación de gravamen, con la orden de pago el cliente deberá acercarse a cancelar dicho valor. Una vez cancelado dicho valor el trámite avanza a la etapa de </w:t>
      </w:r>
      <w:r>
        <w:t xml:space="preserve"> validación de documentos en donde los usuarios con el rol de analistas de trámites deberán revisar y validar que los documentos que presento el cliente son originales y que el desbloqueo en caso que se realice no presentara ningún </w:t>
      </w:r>
      <w:r w:rsidR="00571C5E">
        <w:t>inconveniente.</w:t>
      </w:r>
    </w:p>
    <w:p w:rsidR="007574A6" w:rsidRDefault="007574A6" w:rsidP="0057168F">
      <w:pPr>
        <w:spacing w:after="0" w:line="240" w:lineRule="auto"/>
        <w:jc w:val="both"/>
      </w:pPr>
    </w:p>
    <w:p w:rsidR="007574A6" w:rsidRDefault="007574A6" w:rsidP="0057168F">
      <w:pPr>
        <w:spacing w:after="0" w:line="240" w:lineRule="auto"/>
        <w:jc w:val="both"/>
      </w:pPr>
      <w:r>
        <w:t>Una vez que finalice la etapa de validación de documentos el trámite avanza a la etapa de notificación del cliente donde se comunicara la respuesta de la solicitud de desbloqueo que se realizo el cliente en caso de proceder el desbloqueo avanza el trámite hasta la etapa de entrega de certificado del desbloqueo.</w:t>
      </w:r>
    </w:p>
    <w:p w:rsidR="00571C5E" w:rsidRDefault="00571C5E" w:rsidP="0057168F">
      <w:pPr>
        <w:spacing w:after="0" w:line="240" w:lineRule="auto"/>
        <w:jc w:val="both"/>
        <w:rPr>
          <w:rFonts w:ascii="Cambria" w:eastAsia="Times New Roman" w:hAnsi="Cambria"/>
          <w:b/>
          <w:bCs/>
          <w:color w:val="365F91"/>
          <w:sz w:val="28"/>
          <w:szCs w:val="28"/>
          <w:lang w:val="es-EC"/>
        </w:rPr>
      </w:pPr>
    </w:p>
    <w:p w:rsidR="0057168F" w:rsidRDefault="0057168F">
      <w:pPr>
        <w:spacing w:after="0" w:line="240" w:lineRule="auto"/>
        <w:rPr>
          <w:rFonts w:ascii="Cambria" w:eastAsia="Times New Roman" w:hAnsi="Cambria"/>
          <w:b/>
          <w:bCs/>
          <w:color w:val="365F91"/>
          <w:sz w:val="28"/>
          <w:szCs w:val="28"/>
          <w:lang w:val="es-EC"/>
        </w:rPr>
      </w:pPr>
      <w:r>
        <w:rPr>
          <w:lang w:val="es-EC"/>
        </w:rPr>
        <w:br w:type="page"/>
      </w:r>
    </w:p>
    <w:p w:rsidR="0049019F" w:rsidRDefault="00926DB8" w:rsidP="00ED568A">
      <w:pPr>
        <w:pStyle w:val="Heading1"/>
        <w:numPr>
          <w:ilvl w:val="0"/>
          <w:numId w:val="10"/>
        </w:numPr>
        <w:spacing w:before="30" w:after="30"/>
        <w:ind w:left="357" w:hanging="357"/>
        <w:rPr>
          <w:lang w:val="es-EC"/>
        </w:rPr>
      </w:pPr>
      <w:bookmarkStart w:id="19" w:name="_Toc401300687"/>
      <w:r w:rsidRPr="00ED568A">
        <w:rPr>
          <w:lang w:val="es-EC"/>
        </w:rPr>
        <w:lastRenderedPageBreak/>
        <w:t xml:space="preserve">PASOS </w:t>
      </w:r>
      <w:r w:rsidR="00ED568A">
        <w:rPr>
          <w:lang w:val="es-EC"/>
        </w:rPr>
        <w:t xml:space="preserve">PREVIOS </w:t>
      </w:r>
      <w:r w:rsidR="000F4E6D" w:rsidRPr="00ED568A">
        <w:rPr>
          <w:lang w:val="es-EC"/>
        </w:rPr>
        <w:t>PARA EL USO DEL PROCESO.-</w:t>
      </w:r>
      <w:bookmarkEnd w:id="18"/>
      <w:bookmarkEnd w:id="19"/>
    </w:p>
    <w:p w:rsidR="00ED568A" w:rsidRDefault="00ED568A" w:rsidP="00ED568A">
      <w:pPr>
        <w:spacing w:before="30" w:after="30"/>
        <w:rPr>
          <w:lang w:val="es-EC"/>
        </w:rPr>
      </w:pPr>
    </w:p>
    <w:p w:rsidR="000F4E6D" w:rsidRDefault="000F4E6D" w:rsidP="00295C43">
      <w:pPr>
        <w:spacing w:before="30" w:after="30"/>
        <w:jc w:val="both"/>
        <w:rPr>
          <w:lang w:val="es-EC"/>
        </w:rPr>
      </w:pPr>
      <w:r>
        <w:rPr>
          <w:lang w:val="es-EC"/>
        </w:rPr>
        <w:t>Para poder acceder a este proceso se tienen los siguientes requerimientos mínimos:</w:t>
      </w:r>
    </w:p>
    <w:p w:rsidR="000F4E6D" w:rsidRPr="00426DE6" w:rsidRDefault="000F4E6D" w:rsidP="00295C43">
      <w:pPr>
        <w:spacing w:before="30" w:after="30"/>
        <w:ind w:left="357"/>
        <w:jc w:val="both"/>
        <w:rPr>
          <w:lang w:val="es-EC"/>
        </w:rPr>
      </w:pPr>
    </w:p>
    <w:p w:rsidR="000F4E6D" w:rsidRDefault="000F4E6D" w:rsidP="00295C43">
      <w:pPr>
        <w:pStyle w:val="ListParagraph"/>
        <w:numPr>
          <w:ilvl w:val="0"/>
          <w:numId w:val="8"/>
        </w:numPr>
        <w:spacing w:before="30" w:after="30"/>
        <w:ind w:left="357"/>
        <w:jc w:val="both"/>
        <w:rPr>
          <w:lang w:val="es-EC"/>
        </w:rPr>
      </w:pPr>
      <w:r>
        <w:rPr>
          <w:lang w:val="es-EC"/>
        </w:rPr>
        <w:t>Tener  un navegador de internet, de preferencia Internet Explorer.</w:t>
      </w:r>
    </w:p>
    <w:p w:rsidR="00EC6ED4" w:rsidRDefault="00EC6ED4" w:rsidP="00EC6ED4">
      <w:pPr>
        <w:pStyle w:val="ListParagraph"/>
        <w:numPr>
          <w:ilvl w:val="1"/>
          <w:numId w:val="36"/>
        </w:numPr>
        <w:spacing w:before="30" w:after="30"/>
        <w:rPr>
          <w:lang w:val="es-EC"/>
        </w:rPr>
      </w:pPr>
      <w:r>
        <w:rPr>
          <w:lang w:val="es-EC"/>
        </w:rPr>
        <w:t>Internet Explorer  10</w:t>
      </w:r>
    </w:p>
    <w:p w:rsidR="00EC6ED4" w:rsidRPr="00EC6ED4" w:rsidRDefault="00EC6ED4" w:rsidP="00EC6ED4">
      <w:pPr>
        <w:pStyle w:val="ListParagraph"/>
        <w:numPr>
          <w:ilvl w:val="1"/>
          <w:numId w:val="36"/>
        </w:numPr>
        <w:spacing w:before="30" w:after="30"/>
        <w:rPr>
          <w:lang w:val="es-EC"/>
        </w:rPr>
      </w:pPr>
      <w:r>
        <w:rPr>
          <w:lang w:val="es-EC"/>
        </w:rPr>
        <w:t>Google Chrome</w:t>
      </w:r>
    </w:p>
    <w:p w:rsidR="000F4E6D" w:rsidRDefault="000F4E6D" w:rsidP="00295C43">
      <w:pPr>
        <w:pStyle w:val="ListParagraph"/>
        <w:spacing w:before="30" w:after="30"/>
        <w:ind w:left="357"/>
        <w:jc w:val="both"/>
        <w:rPr>
          <w:lang w:val="es-EC"/>
        </w:rPr>
      </w:pPr>
    </w:p>
    <w:p w:rsidR="00EC6ED4" w:rsidRDefault="00EC6ED4" w:rsidP="00EC6ED4">
      <w:pPr>
        <w:pStyle w:val="ListParagraph"/>
        <w:numPr>
          <w:ilvl w:val="0"/>
          <w:numId w:val="8"/>
        </w:numPr>
        <w:spacing w:before="30" w:after="30"/>
        <w:ind w:left="357"/>
        <w:jc w:val="both"/>
        <w:rPr>
          <w:lang w:val="es-EC"/>
        </w:rPr>
      </w:pPr>
      <w:r w:rsidRPr="00013718">
        <w:rPr>
          <w:lang w:val="es-EC"/>
        </w:rPr>
        <w:t>T</w:t>
      </w:r>
      <w:r w:rsidRPr="009E7614">
        <w:rPr>
          <w:lang w:val="es-EC"/>
        </w:rPr>
        <w:t xml:space="preserve">ener el acceso directo a la aplicación, para ingresar al “SISTEMA </w:t>
      </w:r>
      <w:r>
        <w:rPr>
          <w:lang w:val="es-EC"/>
        </w:rPr>
        <w:t>Axis 4.0</w:t>
      </w:r>
      <w:r w:rsidRPr="009E7614">
        <w:rPr>
          <w:lang w:val="es-EC"/>
        </w:rPr>
        <w:t>” debe digitar en la URL del navegador el siguiente link:</w:t>
      </w:r>
    </w:p>
    <w:p w:rsidR="00EC6ED4" w:rsidRDefault="00EC6ED4" w:rsidP="00EC6ED4">
      <w:pPr>
        <w:pStyle w:val="ListParagraph"/>
        <w:numPr>
          <w:ilvl w:val="1"/>
          <w:numId w:val="37"/>
        </w:numPr>
        <w:spacing w:before="30" w:after="30"/>
        <w:jc w:val="both"/>
        <w:rPr>
          <w:lang w:val="es-EC"/>
        </w:rPr>
      </w:pPr>
      <w:r w:rsidRPr="009E7614">
        <w:rPr>
          <w:lang w:val="es-EC"/>
        </w:rPr>
        <w:t xml:space="preserve"> </w:t>
      </w:r>
      <w:r w:rsidRPr="005B66C4">
        <w:rPr>
          <w:lang w:val="es-EC"/>
        </w:rPr>
        <w:t>http://172.17.0.124:7021/axis/axis.jsp</w:t>
      </w:r>
    </w:p>
    <w:p w:rsidR="00360DA7" w:rsidRDefault="00360DA7" w:rsidP="00EC6ED4">
      <w:pPr>
        <w:spacing w:before="30" w:after="30"/>
        <w:jc w:val="both"/>
        <w:rPr>
          <w:lang w:val="es-EC"/>
        </w:rPr>
      </w:pPr>
    </w:p>
    <w:p w:rsidR="000F4E6D" w:rsidRPr="00426DE6" w:rsidRDefault="000F4E6D" w:rsidP="00295C43">
      <w:pPr>
        <w:spacing w:before="30" w:after="30"/>
        <w:ind w:left="357"/>
        <w:jc w:val="both"/>
        <w:rPr>
          <w:lang w:val="es-EC"/>
        </w:rPr>
      </w:pPr>
      <w:r>
        <w:rPr>
          <w:lang w:val="es-EC"/>
        </w:rPr>
        <w:t xml:space="preserve">Para acceder al proceso se deberá ingresar al sistema AXIS 4.0 a través de </w:t>
      </w:r>
      <w:r w:rsidRPr="00426DE6">
        <w:rPr>
          <w:lang w:val="es-EC"/>
        </w:rPr>
        <w:t xml:space="preserve">la pantalla de acceso al </w:t>
      </w:r>
      <w:r>
        <w:rPr>
          <w:lang w:val="es-EC"/>
        </w:rPr>
        <w:t>sistema</w:t>
      </w:r>
      <w:r w:rsidRPr="00426DE6">
        <w:rPr>
          <w:lang w:val="es-EC"/>
        </w:rPr>
        <w:t xml:space="preserve">, </w:t>
      </w:r>
      <w:r>
        <w:rPr>
          <w:lang w:val="es-EC"/>
        </w:rPr>
        <w:t xml:space="preserve">donde </w:t>
      </w:r>
      <w:r w:rsidRPr="00426DE6">
        <w:rPr>
          <w:lang w:val="es-EC"/>
        </w:rPr>
        <w:t xml:space="preserve">se </w:t>
      </w:r>
      <w:r>
        <w:rPr>
          <w:lang w:val="es-EC"/>
        </w:rPr>
        <w:t xml:space="preserve">deberá </w:t>
      </w:r>
      <w:r w:rsidRPr="00426DE6">
        <w:rPr>
          <w:lang w:val="es-EC"/>
        </w:rPr>
        <w:t>ingresa</w:t>
      </w:r>
      <w:r>
        <w:rPr>
          <w:lang w:val="es-EC"/>
        </w:rPr>
        <w:t>r</w:t>
      </w:r>
      <w:r w:rsidRPr="00426DE6">
        <w:rPr>
          <w:lang w:val="es-EC"/>
        </w:rPr>
        <w:t>:</w:t>
      </w:r>
    </w:p>
    <w:p w:rsidR="000F4E6D" w:rsidRPr="009E7614" w:rsidRDefault="000F4E6D" w:rsidP="00295C43">
      <w:pPr>
        <w:pStyle w:val="ListParagraph"/>
        <w:spacing w:before="30" w:after="30"/>
        <w:ind w:left="357"/>
        <w:jc w:val="both"/>
        <w:rPr>
          <w:lang w:val="es-EC"/>
        </w:rPr>
      </w:pPr>
    </w:p>
    <w:p w:rsidR="000F4E6D" w:rsidRDefault="000F4E6D" w:rsidP="00295C43">
      <w:pPr>
        <w:pStyle w:val="ListParagraph"/>
        <w:numPr>
          <w:ilvl w:val="0"/>
          <w:numId w:val="9"/>
        </w:numPr>
        <w:spacing w:before="30" w:after="30"/>
        <w:ind w:left="357"/>
        <w:jc w:val="both"/>
        <w:rPr>
          <w:lang w:val="es-EC"/>
        </w:rPr>
      </w:pPr>
      <w:r w:rsidRPr="00426DE6">
        <w:rPr>
          <w:b/>
          <w:lang w:val="es-EC"/>
        </w:rPr>
        <w:t>Usuario.-</w:t>
      </w:r>
      <w:r>
        <w:rPr>
          <w:lang w:val="es-EC"/>
        </w:rPr>
        <w:t xml:space="preserve"> Es el nombre de Usuario asignado por el departamento de sistema y/o seguridades de la institución para el uso del sistema. El Usuario siempre es personal y está sujeto a normas de seguridades, auditoría y control de acuerdo a las leyes del Ecuador.</w:t>
      </w:r>
    </w:p>
    <w:p w:rsidR="000F4E6D" w:rsidRPr="009E7614" w:rsidRDefault="000F4E6D" w:rsidP="00295C43">
      <w:pPr>
        <w:pStyle w:val="ListParagraph"/>
        <w:spacing w:before="30" w:after="30"/>
        <w:ind w:left="357"/>
        <w:jc w:val="both"/>
        <w:rPr>
          <w:lang w:val="es-EC"/>
        </w:rPr>
      </w:pPr>
    </w:p>
    <w:p w:rsidR="000F4E6D" w:rsidRDefault="000F4E6D" w:rsidP="00295C43">
      <w:pPr>
        <w:pStyle w:val="ListParagraph"/>
        <w:numPr>
          <w:ilvl w:val="0"/>
          <w:numId w:val="9"/>
        </w:numPr>
        <w:spacing w:before="30" w:after="30"/>
        <w:ind w:left="357"/>
        <w:jc w:val="both"/>
        <w:rPr>
          <w:lang w:val="es-EC"/>
        </w:rPr>
      </w:pPr>
      <w:r w:rsidRPr="00426DE6">
        <w:rPr>
          <w:b/>
          <w:lang w:val="es-EC"/>
        </w:rPr>
        <w:t>Clave de Acceso</w:t>
      </w:r>
      <w:r>
        <w:rPr>
          <w:lang w:val="es-EC"/>
        </w:rPr>
        <w:t>.- Es la clave o password del usuario. La primera vez es el mismo usuario. Al ingresar por primera vez el sistema exigirá el cambio de Clave de acceso antes de continuar.</w:t>
      </w:r>
    </w:p>
    <w:p w:rsidR="000F4E6D" w:rsidRDefault="000F4E6D" w:rsidP="005E0D57">
      <w:pPr>
        <w:pStyle w:val="ListParagraph"/>
        <w:spacing w:before="30" w:after="30"/>
        <w:ind w:left="357"/>
        <w:jc w:val="both"/>
        <w:rPr>
          <w:lang w:val="es-EC"/>
        </w:rPr>
      </w:pPr>
    </w:p>
    <w:p w:rsidR="000F4E6D" w:rsidRDefault="000F4E6D" w:rsidP="005E0D57">
      <w:pPr>
        <w:pStyle w:val="ListParagraph"/>
        <w:numPr>
          <w:ilvl w:val="0"/>
          <w:numId w:val="9"/>
        </w:numPr>
        <w:spacing w:before="30" w:after="30"/>
        <w:ind w:left="357"/>
        <w:jc w:val="both"/>
        <w:rPr>
          <w:lang w:val="es-EC"/>
        </w:rPr>
      </w:pPr>
      <w:r w:rsidRPr="00426DE6">
        <w:rPr>
          <w:b/>
          <w:lang w:val="es-EC"/>
        </w:rPr>
        <w:t>Servidor.-</w:t>
      </w:r>
      <w:r>
        <w:rPr>
          <w:lang w:val="es-EC"/>
        </w:rPr>
        <w:t xml:space="preserve">  Es el nombre del servido</w:t>
      </w:r>
      <w:r w:rsidR="001C16F6">
        <w:rPr>
          <w:lang w:val="es-EC"/>
        </w:rPr>
        <w:t>r al cual debe ingresar (</w:t>
      </w:r>
      <w:r w:rsidR="00EC6ED4">
        <w:rPr>
          <w:lang w:val="es-EC"/>
        </w:rPr>
        <w:t>BDUNICA</w:t>
      </w:r>
      <w:r>
        <w:rPr>
          <w:lang w:val="es-EC"/>
        </w:rPr>
        <w:t>)</w:t>
      </w:r>
      <w:r w:rsidR="006554E1">
        <w:rPr>
          <w:lang w:val="es-EC"/>
        </w:rPr>
        <w:t xml:space="preserve"> </w:t>
      </w:r>
      <w:r w:rsidR="00532A85">
        <w:rPr>
          <w:lang w:val="es-EC"/>
        </w:rPr>
        <w:t>:</w:t>
      </w:r>
    </w:p>
    <w:p w:rsidR="000F4E6D" w:rsidRDefault="000F4E6D" w:rsidP="00F67167">
      <w:pPr>
        <w:pStyle w:val="ListParagraph"/>
        <w:spacing w:before="30" w:after="30"/>
        <w:ind w:left="357"/>
        <w:rPr>
          <w:lang w:val="es-EC"/>
        </w:rPr>
      </w:pPr>
    </w:p>
    <w:p w:rsidR="000F4E6D" w:rsidRDefault="00EC6ED4" w:rsidP="00F67167">
      <w:pPr>
        <w:pStyle w:val="ListParagraph"/>
        <w:spacing w:before="30" w:after="30"/>
        <w:ind w:left="357"/>
        <w:jc w:val="center"/>
        <w:rPr>
          <w:lang w:val="es-EC"/>
        </w:rPr>
      </w:pPr>
      <w:r>
        <w:rPr>
          <w:noProof/>
          <w:lang w:eastAsia="es-ES"/>
        </w:rPr>
        <w:drawing>
          <wp:inline distT="0" distB="0" distL="0" distR="0">
            <wp:extent cx="3038475" cy="25241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038475" cy="2524125"/>
                    </a:xfrm>
                    <a:prstGeom prst="rect">
                      <a:avLst/>
                    </a:prstGeom>
                    <a:noFill/>
                    <a:ln w="9525">
                      <a:noFill/>
                      <a:miter lim="800000"/>
                      <a:headEnd/>
                      <a:tailEnd/>
                    </a:ln>
                  </pic:spPr>
                </pic:pic>
              </a:graphicData>
            </a:graphic>
          </wp:inline>
        </w:drawing>
      </w:r>
    </w:p>
    <w:p w:rsidR="000F4E6D" w:rsidRPr="0016497A" w:rsidRDefault="000F4E6D" w:rsidP="00F67167">
      <w:pPr>
        <w:pStyle w:val="ListParagraph"/>
        <w:spacing w:before="30" w:after="30"/>
        <w:ind w:left="357"/>
        <w:jc w:val="center"/>
        <w:rPr>
          <w:b/>
          <w:lang w:val="es-EC"/>
        </w:rPr>
      </w:pPr>
      <w:r>
        <w:rPr>
          <w:b/>
          <w:sz w:val="18"/>
          <w:lang w:val="es-EC"/>
        </w:rPr>
        <w:t>Fig</w:t>
      </w:r>
      <w:r w:rsidR="00DE53B5">
        <w:rPr>
          <w:b/>
          <w:sz w:val="18"/>
          <w:lang w:val="es-EC"/>
        </w:rPr>
        <w:t>ura</w:t>
      </w:r>
      <w:r>
        <w:rPr>
          <w:b/>
          <w:sz w:val="18"/>
          <w:lang w:val="es-EC"/>
        </w:rPr>
        <w:t xml:space="preserve"> 1</w:t>
      </w:r>
      <w:r w:rsidRPr="0016497A">
        <w:rPr>
          <w:b/>
          <w:sz w:val="18"/>
          <w:lang w:val="es-EC"/>
        </w:rPr>
        <w:t xml:space="preserve">. Pantalla de Ingreso al </w:t>
      </w:r>
      <w:r>
        <w:rPr>
          <w:b/>
          <w:sz w:val="18"/>
          <w:lang w:val="es-EC"/>
        </w:rPr>
        <w:t>S</w:t>
      </w:r>
      <w:r w:rsidR="00527B93">
        <w:rPr>
          <w:b/>
          <w:sz w:val="18"/>
          <w:lang w:val="es-EC"/>
        </w:rPr>
        <w:t>istema</w:t>
      </w:r>
      <w:r>
        <w:rPr>
          <w:b/>
          <w:sz w:val="18"/>
          <w:lang w:val="es-EC"/>
        </w:rPr>
        <w:t xml:space="preserve"> </w:t>
      </w:r>
      <w:r w:rsidR="00EC6ED4">
        <w:rPr>
          <w:b/>
          <w:sz w:val="18"/>
          <w:lang w:val="es-EC"/>
        </w:rPr>
        <w:t>ANT</w:t>
      </w:r>
      <w:r w:rsidRPr="0016497A">
        <w:rPr>
          <w:b/>
          <w:sz w:val="18"/>
          <w:lang w:val="es-EC"/>
        </w:rPr>
        <w:t>.</w:t>
      </w:r>
    </w:p>
    <w:p w:rsidR="000F4E6D" w:rsidRDefault="000F4E6D" w:rsidP="00F67167">
      <w:pPr>
        <w:pStyle w:val="ListParagraph"/>
        <w:spacing w:before="30" w:after="30"/>
        <w:ind w:left="357"/>
        <w:rPr>
          <w:lang w:val="es-EC"/>
        </w:rPr>
      </w:pPr>
    </w:p>
    <w:p w:rsidR="000F4E6D" w:rsidRDefault="000F4E6D" w:rsidP="00F67167">
      <w:pPr>
        <w:pStyle w:val="ListParagraph"/>
        <w:spacing w:before="30" w:after="30"/>
        <w:ind w:left="357"/>
        <w:rPr>
          <w:lang w:val="es-EC"/>
        </w:rPr>
      </w:pPr>
    </w:p>
    <w:p w:rsidR="000F4E6D" w:rsidRPr="00725CDA" w:rsidRDefault="000F4E6D" w:rsidP="00295C43">
      <w:pPr>
        <w:pStyle w:val="ListParagraph"/>
        <w:numPr>
          <w:ilvl w:val="0"/>
          <w:numId w:val="8"/>
        </w:numPr>
        <w:spacing w:before="30" w:after="30"/>
        <w:ind w:left="357"/>
        <w:jc w:val="both"/>
        <w:rPr>
          <w:lang w:val="es-EC"/>
        </w:rPr>
      </w:pPr>
      <w:r w:rsidRPr="00A7124D">
        <w:rPr>
          <w:lang w:val="es-EC"/>
        </w:rPr>
        <w:lastRenderedPageBreak/>
        <w:t xml:space="preserve">Ingresado lo anterior le damos click al icono </w:t>
      </w:r>
      <w:r w:rsidR="00E85A1C">
        <w:rPr>
          <w:noProof/>
          <w:lang w:eastAsia="es-ES"/>
        </w:rPr>
        <w:drawing>
          <wp:inline distT="0" distB="0" distL="0" distR="0">
            <wp:extent cx="193040" cy="163830"/>
            <wp:effectExtent l="0" t="0" r="0" b="7620"/>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040" cy="163830"/>
                    </a:xfrm>
                    <a:prstGeom prst="rect">
                      <a:avLst/>
                    </a:prstGeom>
                    <a:noFill/>
                    <a:ln>
                      <a:noFill/>
                    </a:ln>
                  </pic:spPr>
                </pic:pic>
              </a:graphicData>
            </a:graphic>
          </wp:inline>
        </w:drawing>
      </w:r>
      <w:r>
        <w:rPr>
          <w:lang w:val="es-EC"/>
        </w:rPr>
        <w:t xml:space="preserve"> y </w:t>
      </w:r>
      <w:r w:rsidRPr="00565313">
        <w:rPr>
          <w:lang w:val="es-EC"/>
        </w:rPr>
        <w:t xml:space="preserve">nos aparece la pantalla principal del </w:t>
      </w:r>
      <w:r>
        <w:rPr>
          <w:lang w:val="es-EC"/>
        </w:rPr>
        <w:t xml:space="preserve">Sistema </w:t>
      </w:r>
      <w:r w:rsidR="007163B6">
        <w:rPr>
          <w:lang w:val="es-EC"/>
        </w:rPr>
        <w:t xml:space="preserve">de la Agencia </w:t>
      </w:r>
      <w:r>
        <w:rPr>
          <w:lang w:val="es-EC"/>
        </w:rPr>
        <w:t>Nacional de Tránsito</w:t>
      </w:r>
      <w:r w:rsidR="00532A85">
        <w:rPr>
          <w:lang w:val="es-EC"/>
        </w:rPr>
        <w:t>:</w:t>
      </w:r>
    </w:p>
    <w:p w:rsidR="000F4E6D" w:rsidRPr="00725CDA" w:rsidRDefault="000F4E6D" w:rsidP="00CD239B">
      <w:pPr>
        <w:spacing w:before="30" w:after="30"/>
        <w:ind w:left="357"/>
        <w:jc w:val="center"/>
        <w:rPr>
          <w:noProof/>
          <w:lang w:val="es-EC" w:eastAsia="es-EC"/>
        </w:rPr>
      </w:pPr>
    </w:p>
    <w:p w:rsidR="000F4E6D" w:rsidRDefault="007163B6" w:rsidP="00CD239B">
      <w:pPr>
        <w:spacing w:before="30" w:after="30"/>
        <w:ind w:left="357"/>
        <w:jc w:val="right"/>
        <w:rPr>
          <w:noProof/>
          <w:lang w:val="es-EC" w:eastAsia="es-EC"/>
        </w:rPr>
      </w:pPr>
      <w:r>
        <w:rPr>
          <w:noProof/>
          <w:lang w:eastAsia="es-ES"/>
        </w:rPr>
        <w:drawing>
          <wp:inline distT="0" distB="0" distL="0" distR="0">
            <wp:extent cx="5391150" cy="28194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391150" cy="2819400"/>
                    </a:xfrm>
                    <a:prstGeom prst="rect">
                      <a:avLst/>
                    </a:prstGeom>
                    <a:noFill/>
                    <a:ln w="9525">
                      <a:noFill/>
                      <a:miter lim="800000"/>
                      <a:headEnd/>
                      <a:tailEnd/>
                    </a:ln>
                  </pic:spPr>
                </pic:pic>
              </a:graphicData>
            </a:graphic>
          </wp:inline>
        </w:drawing>
      </w:r>
    </w:p>
    <w:p w:rsidR="004C6C30" w:rsidRDefault="000F4E6D" w:rsidP="00CD239B">
      <w:pPr>
        <w:pStyle w:val="ListParagraph"/>
        <w:spacing w:before="30" w:after="30"/>
        <w:ind w:left="357"/>
        <w:jc w:val="center"/>
        <w:rPr>
          <w:b/>
          <w:sz w:val="18"/>
          <w:lang w:val="es-EC"/>
        </w:rPr>
      </w:pPr>
      <w:r w:rsidRPr="009E7614">
        <w:rPr>
          <w:b/>
          <w:sz w:val="18"/>
          <w:lang w:val="es-EC"/>
        </w:rPr>
        <w:t>Fig</w:t>
      </w:r>
      <w:r w:rsidR="00DE53B5">
        <w:rPr>
          <w:b/>
          <w:sz w:val="18"/>
          <w:lang w:val="es-EC"/>
        </w:rPr>
        <w:t>ura</w:t>
      </w:r>
      <w:r w:rsidRPr="009E7614">
        <w:rPr>
          <w:b/>
          <w:sz w:val="18"/>
          <w:lang w:val="es-EC"/>
        </w:rPr>
        <w:t xml:space="preserve"> </w:t>
      </w:r>
      <w:r>
        <w:rPr>
          <w:b/>
          <w:sz w:val="18"/>
          <w:lang w:val="es-EC"/>
        </w:rPr>
        <w:t>2</w:t>
      </w:r>
      <w:r w:rsidRPr="009E7614">
        <w:rPr>
          <w:b/>
          <w:sz w:val="18"/>
          <w:lang w:val="es-EC"/>
        </w:rPr>
        <w:t>. Pantalla Principal del Sistema</w:t>
      </w:r>
      <w:r w:rsidR="00527B93">
        <w:rPr>
          <w:b/>
          <w:sz w:val="18"/>
          <w:lang w:val="es-EC"/>
        </w:rPr>
        <w:t xml:space="preserve"> A</w:t>
      </w:r>
      <w:r w:rsidR="007163B6">
        <w:rPr>
          <w:b/>
          <w:sz w:val="18"/>
          <w:lang w:val="es-EC"/>
        </w:rPr>
        <w:t>NT</w:t>
      </w:r>
      <w:r w:rsidRPr="009E7614">
        <w:rPr>
          <w:b/>
          <w:sz w:val="18"/>
          <w:lang w:val="es-EC"/>
        </w:rPr>
        <w:t>.</w:t>
      </w:r>
      <w:bookmarkStart w:id="20" w:name="_Toc374982544"/>
      <w:bookmarkStart w:id="21" w:name="_Toc386382875"/>
    </w:p>
    <w:p w:rsidR="00D1308F" w:rsidRDefault="00D1308F" w:rsidP="00D1308F">
      <w:pPr>
        <w:pStyle w:val="ListParagraph"/>
        <w:spacing w:before="30" w:after="30"/>
        <w:ind w:left="0"/>
        <w:rPr>
          <w:b/>
          <w:sz w:val="18"/>
          <w:lang w:val="es-EC"/>
        </w:rPr>
      </w:pPr>
    </w:p>
    <w:p w:rsidR="00D1308F" w:rsidRDefault="00D1308F" w:rsidP="00D1308F">
      <w:pPr>
        <w:spacing w:before="30" w:after="30"/>
        <w:jc w:val="both"/>
        <w:rPr>
          <w:lang w:val="es-EC"/>
        </w:rPr>
      </w:pPr>
      <w:r>
        <w:rPr>
          <w:lang w:val="es-EC"/>
        </w:rPr>
        <w:t>Para obtener información de los usuarios se debe ingresar por las opciones indicadas en los “Requerimientos mínimos”. Una vez efectuado lo indicado, está herramienta nos ayuda a obtener información como:</w:t>
      </w:r>
    </w:p>
    <w:p w:rsidR="00D1308F" w:rsidRDefault="00D1308F" w:rsidP="00D1308F">
      <w:pPr>
        <w:spacing w:before="30" w:after="30"/>
        <w:ind w:left="357"/>
        <w:jc w:val="both"/>
        <w:rPr>
          <w:lang w:val="es-EC"/>
        </w:rPr>
      </w:pPr>
    </w:p>
    <w:p w:rsidR="00D1308F" w:rsidRPr="00D1308F" w:rsidRDefault="00D1308F" w:rsidP="00D1308F">
      <w:pPr>
        <w:numPr>
          <w:ilvl w:val="0"/>
          <w:numId w:val="11"/>
        </w:numPr>
        <w:spacing w:before="30" w:after="30"/>
        <w:ind w:left="709"/>
        <w:jc w:val="both"/>
        <w:rPr>
          <w:lang w:val="es-EC"/>
        </w:rPr>
      </w:pPr>
      <w:r w:rsidRPr="001F2C49">
        <w:rPr>
          <w:b/>
          <w:lang w:val="es-EC"/>
        </w:rPr>
        <w:t>Información Básica.</w:t>
      </w:r>
      <w:r>
        <w:rPr>
          <w:lang w:val="es-EC"/>
        </w:rPr>
        <w:t xml:space="preserve"> Esta pantalla presentará información del vehículo, dueño, tipo de vehículo y demás información básica del vehículo.</w:t>
      </w:r>
    </w:p>
    <w:p w:rsidR="00D1308F" w:rsidRDefault="00D1308F" w:rsidP="00D1308F">
      <w:pPr>
        <w:numPr>
          <w:ilvl w:val="0"/>
          <w:numId w:val="11"/>
        </w:numPr>
        <w:spacing w:before="30" w:after="30"/>
        <w:ind w:left="709"/>
        <w:jc w:val="both"/>
        <w:rPr>
          <w:lang w:val="es-EC"/>
        </w:rPr>
      </w:pPr>
      <w:r w:rsidRPr="00BA47CD">
        <w:rPr>
          <w:b/>
          <w:lang w:val="es-EC"/>
        </w:rPr>
        <w:t>Documentos.</w:t>
      </w:r>
      <w:r>
        <w:rPr>
          <w:lang w:val="es-EC"/>
        </w:rPr>
        <w:t xml:space="preserve"> En esta viñeta se podrá consultar todos los documentos adjuntados o generados por el sistema como por ejemplo los Certificados.</w:t>
      </w:r>
    </w:p>
    <w:p w:rsidR="00D1308F" w:rsidRDefault="00D1308F" w:rsidP="00D1308F">
      <w:pPr>
        <w:numPr>
          <w:ilvl w:val="0"/>
          <w:numId w:val="11"/>
        </w:numPr>
        <w:spacing w:before="30" w:after="30"/>
        <w:ind w:left="709"/>
        <w:jc w:val="both"/>
        <w:rPr>
          <w:lang w:val="es-EC"/>
        </w:rPr>
      </w:pPr>
      <w:r w:rsidRPr="00207986">
        <w:rPr>
          <w:b/>
          <w:lang w:val="es-EC"/>
        </w:rPr>
        <w:t>Contratos.</w:t>
      </w:r>
      <w:r>
        <w:rPr>
          <w:lang w:val="es-EC"/>
        </w:rPr>
        <w:t xml:space="preserve"> Un contrato en AXIS representa los vehículos de cada persona, en esta pantalla se podrá consultar el tipo y clase del contrato.</w:t>
      </w:r>
    </w:p>
    <w:p w:rsidR="00D1308F" w:rsidRDefault="00D1308F" w:rsidP="00D1308F">
      <w:pPr>
        <w:numPr>
          <w:ilvl w:val="0"/>
          <w:numId w:val="11"/>
        </w:numPr>
        <w:spacing w:before="30" w:after="30"/>
        <w:ind w:left="709"/>
        <w:jc w:val="both"/>
        <w:rPr>
          <w:lang w:val="es-EC"/>
        </w:rPr>
      </w:pPr>
      <w:r w:rsidRPr="00457998">
        <w:rPr>
          <w:b/>
          <w:lang w:val="es-EC"/>
        </w:rPr>
        <w:t>Trámites.</w:t>
      </w:r>
      <w:r>
        <w:rPr>
          <w:lang w:val="es-EC"/>
        </w:rPr>
        <w:t xml:space="preserve"> Esta viñeta presenta todos los trámites que el cliente ha realizado en el sistema AXIS.</w:t>
      </w:r>
    </w:p>
    <w:p w:rsidR="00D1308F" w:rsidRDefault="00D1308F" w:rsidP="00D1308F">
      <w:pPr>
        <w:numPr>
          <w:ilvl w:val="0"/>
          <w:numId w:val="11"/>
        </w:numPr>
        <w:spacing w:before="30" w:after="30"/>
        <w:ind w:left="709"/>
        <w:jc w:val="both"/>
        <w:rPr>
          <w:lang w:val="es-EC"/>
        </w:rPr>
      </w:pPr>
      <w:r w:rsidRPr="00681C84">
        <w:rPr>
          <w:b/>
          <w:lang w:val="es-EC"/>
        </w:rPr>
        <w:t>Direcciones.</w:t>
      </w:r>
      <w:r>
        <w:rPr>
          <w:lang w:val="es-EC"/>
        </w:rPr>
        <w:t xml:space="preserve"> Se consultan todas las direcciones del cliente en el sistema, existe una clasificación de Tipo de Domicilio o Tipo de Dirección que puede ser Domicilio, Oficina, Casa, Correo Electrónico, etc.</w:t>
      </w:r>
    </w:p>
    <w:p w:rsidR="00D1308F" w:rsidRDefault="00D1308F" w:rsidP="00D1308F">
      <w:pPr>
        <w:numPr>
          <w:ilvl w:val="0"/>
          <w:numId w:val="11"/>
        </w:numPr>
        <w:spacing w:before="30" w:after="30"/>
        <w:ind w:left="709"/>
        <w:jc w:val="both"/>
        <w:rPr>
          <w:lang w:val="es-EC"/>
        </w:rPr>
      </w:pPr>
      <w:r w:rsidRPr="0031469D">
        <w:rPr>
          <w:b/>
          <w:lang w:val="es-EC"/>
        </w:rPr>
        <w:t>Identifica</w:t>
      </w:r>
      <w:r>
        <w:rPr>
          <w:b/>
          <w:lang w:val="es-EC"/>
        </w:rPr>
        <w:t>cio</w:t>
      </w:r>
      <w:r w:rsidRPr="0031469D">
        <w:rPr>
          <w:b/>
          <w:lang w:val="es-EC"/>
        </w:rPr>
        <w:t>n</w:t>
      </w:r>
      <w:r>
        <w:rPr>
          <w:b/>
          <w:lang w:val="es-EC"/>
        </w:rPr>
        <w:t>es</w:t>
      </w:r>
      <w:r w:rsidRPr="0031469D">
        <w:rPr>
          <w:b/>
          <w:lang w:val="es-EC"/>
        </w:rPr>
        <w:t>.</w:t>
      </w:r>
      <w:r>
        <w:rPr>
          <w:lang w:val="es-EC"/>
        </w:rPr>
        <w:t xml:space="preserve"> En la viñeta de Identificaciones se podrá consultar todas las identificaciones de la persona, tales como Cédula, Pasaporte, Visa, etc.</w:t>
      </w:r>
    </w:p>
    <w:p w:rsidR="00D1308F" w:rsidRPr="00E87BAE" w:rsidRDefault="00D1308F" w:rsidP="00D1308F">
      <w:pPr>
        <w:numPr>
          <w:ilvl w:val="0"/>
          <w:numId w:val="11"/>
        </w:numPr>
        <w:spacing w:before="30" w:after="30"/>
        <w:ind w:left="709"/>
        <w:jc w:val="both"/>
        <w:rPr>
          <w:lang w:val="es-EC"/>
        </w:rPr>
      </w:pPr>
      <w:r w:rsidRPr="005D4CDB">
        <w:rPr>
          <w:b/>
          <w:lang w:val="es-EC"/>
        </w:rPr>
        <w:t>Orden de Trabajo.</w:t>
      </w:r>
      <w:r>
        <w:rPr>
          <w:lang w:val="es-EC"/>
        </w:rPr>
        <w:t xml:space="preserve"> Las órdenes de trabajo son las distintas órdenes de RTV que se realiza en la línea de revisión. </w:t>
      </w:r>
    </w:p>
    <w:p w:rsidR="00D1308F" w:rsidRDefault="00D1308F" w:rsidP="00D1308F">
      <w:pPr>
        <w:pStyle w:val="ListParagraph"/>
        <w:spacing w:before="30" w:after="30"/>
        <w:ind w:left="0"/>
        <w:rPr>
          <w:b/>
          <w:sz w:val="18"/>
          <w:lang w:val="es-EC"/>
        </w:rPr>
      </w:pPr>
    </w:p>
    <w:p w:rsidR="00ED568A" w:rsidRDefault="00ED568A" w:rsidP="00CD239B">
      <w:pPr>
        <w:pStyle w:val="ListParagraph"/>
        <w:spacing w:before="30" w:after="30"/>
        <w:ind w:left="357"/>
        <w:rPr>
          <w:b/>
          <w:sz w:val="18"/>
          <w:lang w:val="es-EC"/>
        </w:rPr>
      </w:pPr>
      <w:r>
        <w:rPr>
          <w:b/>
          <w:sz w:val="18"/>
          <w:lang w:val="es-EC"/>
        </w:rPr>
        <w:br w:type="page"/>
      </w:r>
    </w:p>
    <w:p w:rsidR="00AF1DED" w:rsidRPr="00ED568A" w:rsidRDefault="00F376A0" w:rsidP="00ED568A">
      <w:pPr>
        <w:pStyle w:val="Heading1"/>
        <w:numPr>
          <w:ilvl w:val="0"/>
          <w:numId w:val="10"/>
        </w:numPr>
        <w:spacing w:before="30" w:after="30"/>
        <w:ind w:left="357" w:hanging="357"/>
        <w:rPr>
          <w:lang w:val="es-EC"/>
        </w:rPr>
      </w:pPr>
      <w:bookmarkStart w:id="22" w:name="_Toc401300688"/>
      <w:r w:rsidRPr="00ED568A">
        <w:rPr>
          <w:lang w:val="es-EC"/>
        </w:rPr>
        <w:lastRenderedPageBreak/>
        <w:t xml:space="preserve">USO </w:t>
      </w:r>
      <w:bookmarkEnd w:id="20"/>
      <w:r w:rsidR="000F4E6D" w:rsidRPr="00ED568A">
        <w:rPr>
          <w:lang w:val="es-EC"/>
        </w:rPr>
        <w:t>DEL PROCESO.-</w:t>
      </w:r>
      <w:bookmarkEnd w:id="21"/>
      <w:bookmarkEnd w:id="22"/>
    </w:p>
    <w:p w:rsidR="000F4E6D" w:rsidRDefault="000F4E6D" w:rsidP="00F67167">
      <w:pPr>
        <w:spacing w:before="30" w:after="30"/>
        <w:ind w:left="357"/>
        <w:jc w:val="both"/>
        <w:rPr>
          <w:lang w:val="es-EC"/>
        </w:rPr>
      </w:pPr>
      <w:bookmarkStart w:id="23" w:name="_Verificación_de_Versión"/>
      <w:bookmarkEnd w:id="23"/>
    </w:p>
    <w:p w:rsidR="00ED568A" w:rsidRDefault="00ED568A" w:rsidP="00D1308F">
      <w:pPr>
        <w:spacing w:before="30" w:after="30"/>
        <w:jc w:val="both"/>
        <w:rPr>
          <w:lang w:val="es-EC"/>
        </w:rPr>
      </w:pPr>
      <w:r>
        <w:rPr>
          <w:lang w:val="es-EC"/>
        </w:rPr>
        <w:t>Este proceso solo podrá ser iniciado</w:t>
      </w:r>
      <w:r w:rsidR="00855D21">
        <w:rPr>
          <w:lang w:val="es-EC"/>
        </w:rPr>
        <w:t xml:space="preserve"> por los usuarios aut</w:t>
      </w:r>
      <w:r w:rsidR="00FD23F3">
        <w:rPr>
          <w:lang w:val="es-EC"/>
        </w:rPr>
        <w:t xml:space="preserve">orizados a ejecutar </w:t>
      </w:r>
      <w:r w:rsidR="00295C43">
        <w:rPr>
          <w:lang w:val="es-EC"/>
        </w:rPr>
        <w:t xml:space="preserve">el </w:t>
      </w:r>
      <w:r w:rsidR="00FD23F3">
        <w:rPr>
          <w:lang w:val="es-EC"/>
        </w:rPr>
        <w:t xml:space="preserve">proceso </w:t>
      </w:r>
      <w:r w:rsidR="00295C43">
        <w:rPr>
          <w:lang w:val="es-EC"/>
        </w:rPr>
        <w:t xml:space="preserve">de </w:t>
      </w:r>
      <w:r w:rsidR="00FD23F3">
        <w:rPr>
          <w:lang w:val="es-EC"/>
        </w:rPr>
        <w:t>des</w:t>
      </w:r>
      <w:r w:rsidR="00855D21">
        <w:rPr>
          <w:lang w:val="es-EC"/>
        </w:rPr>
        <w:t xml:space="preserve">bloqueo </w:t>
      </w:r>
      <w:r>
        <w:rPr>
          <w:lang w:val="es-EC"/>
        </w:rPr>
        <w:t xml:space="preserve">que se atienden en las oficinas </w:t>
      </w:r>
      <w:r w:rsidR="007C6D1C">
        <w:rPr>
          <w:lang w:val="es-EC"/>
        </w:rPr>
        <w:t>de la agencia</w:t>
      </w:r>
      <w:r>
        <w:rPr>
          <w:lang w:val="es-EC"/>
        </w:rPr>
        <w:t xml:space="preserve"> y siempre seguirá los siguientes pasos</w:t>
      </w:r>
      <w:r w:rsidR="005025F0">
        <w:rPr>
          <w:lang w:val="es-EC"/>
        </w:rPr>
        <w:t>:</w:t>
      </w:r>
    </w:p>
    <w:p w:rsidR="00ED568A" w:rsidRDefault="00ED568A" w:rsidP="00D1308F">
      <w:pPr>
        <w:spacing w:before="30" w:after="30"/>
        <w:jc w:val="both"/>
        <w:rPr>
          <w:lang w:val="es-EC"/>
        </w:rPr>
      </w:pPr>
    </w:p>
    <w:p w:rsidR="00D1308F" w:rsidRDefault="00A80327" w:rsidP="004E13BA">
      <w:pPr>
        <w:spacing w:before="30" w:after="30"/>
        <w:jc w:val="center"/>
        <w:rPr>
          <w:lang w:val="es-EC"/>
        </w:rPr>
      </w:pPr>
      <w:r>
        <w:rPr>
          <w:noProof/>
          <w:lang w:eastAsia="es-ES"/>
        </w:rPr>
        <w:drawing>
          <wp:inline distT="0" distB="0" distL="0" distR="0">
            <wp:extent cx="5400040" cy="187971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400040" cy="1879719"/>
                    </a:xfrm>
                    <a:prstGeom prst="rect">
                      <a:avLst/>
                    </a:prstGeom>
                    <a:noFill/>
                    <a:ln w="9525">
                      <a:noFill/>
                      <a:miter lim="800000"/>
                      <a:headEnd/>
                      <a:tailEnd/>
                    </a:ln>
                  </pic:spPr>
                </pic:pic>
              </a:graphicData>
            </a:graphic>
          </wp:inline>
        </w:drawing>
      </w:r>
    </w:p>
    <w:p w:rsidR="00527B93" w:rsidRDefault="00527B93" w:rsidP="00527B93">
      <w:pPr>
        <w:pStyle w:val="ListParagraph"/>
        <w:spacing w:before="30" w:after="30"/>
        <w:ind w:left="357"/>
        <w:jc w:val="center"/>
        <w:rPr>
          <w:b/>
          <w:sz w:val="18"/>
          <w:lang w:val="es-EC"/>
        </w:rPr>
      </w:pPr>
    </w:p>
    <w:p w:rsidR="00527B93" w:rsidRDefault="00527B93" w:rsidP="00527B93">
      <w:pPr>
        <w:pStyle w:val="ListParagraph"/>
        <w:spacing w:before="30" w:after="30"/>
        <w:ind w:left="357"/>
        <w:jc w:val="center"/>
        <w:rPr>
          <w:b/>
          <w:sz w:val="18"/>
          <w:lang w:val="es-EC"/>
        </w:rPr>
      </w:pPr>
    </w:p>
    <w:p w:rsidR="00527B93" w:rsidRDefault="00DE53B5" w:rsidP="00527B93">
      <w:pPr>
        <w:pStyle w:val="ListParagraph"/>
        <w:spacing w:before="30" w:after="30"/>
        <w:ind w:left="357"/>
        <w:jc w:val="center"/>
        <w:rPr>
          <w:b/>
          <w:sz w:val="18"/>
          <w:lang w:val="es-EC"/>
        </w:rPr>
      </w:pPr>
      <w:r>
        <w:rPr>
          <w:b/>
          <w:sz w:val="18"/>
          <w:lang w:val="es-EC"/>
        </w:rPr>
        <w:t>Figura</w:t>
      </w:r>
      <w:r w:rsidR="00527B93" w:rsidRPr="009E7614">
        <w:rPr>
          <w:b/>
          <w:sz w:val="18"/>
          <w:lang w:val="es-EC"/>
        </w:rPr>
        <w:t xml:space="preserve"> </w:t>
      </w:r>
      <w:r w:rsidR="00527B93">
        <w:rPr>
          <w:b/>
          <w:sz w:val="18"/>
          <w:lang w:val="es-EC"/>
        </w:rPr>
        <w:t>3</w:t>
      </w:r>
      <w:r w:rsidR="00527B93" w:rsidRPr="009E7614">
        <w:rPr>
          <w:b/>
          <w:sz w:val="18"/>
          <w:lang w:val="es-EC"/>
        </w:rPr>
        <w:t xml:space="preserve">. </w:t>
      </w:r>
      <w:r w:rsidR="00527B93">
        <w:rPr>
          <w:b/>
          <w:sz w:val="18"/>
          <w:lang w:val="es-EC"/>
        </w:rPr>
        <w:t>F</w:t>
      </w:r>
      <w:r w:rsidR="00FD23F3">
        <w:rPr>
          <w:b/>
          <w:sz w:val="18"/>
          <w:lang w:val="es-EC"/>
        </w:rPr>
        <w:t xml:space="preserve">lujo del Proceso </w:t>
      </w:r>
      <w:r w:rsidR="00295C43">
        <w:rPr>
          <w:b/>
          <w:sz w:val="18"/>
          <w:lang w:val="es-EC"/>
        </w:rPr>
        <w:t xml:space="preserve">de </w:t>
      </w:r>
      <w:r w:rsidR="00FD23F3">
        <w:rPr>
          <w:b/>
          <w:sz w:val="18"/>
          <w:lang w:val="es-EC"/>
        </w:rPr>
        <w:t>Desb</w:t>
      </w:r>
      <w:r w:rsidR="009C2E9A">
        <w:rPr>
          <w:b/>
          <w:sz w:val="18"/>
          <w:lang w:val="es-EC"/>
        </w:rPr>
        <w:t>loqueo</w:t>
      </w:r>
      <w:r w:rsidR="00527B93" w:rsidRPr="009E7614">
        <w:rPr>
          <w:b/>
          <w:sz w:val="18"/>
          <w:lang w:val="es-EC"/>
        </w:rPr>
        <w:t>.</w:t>
      </w:r>
    </w:p>
    <w:p w:rsidR="0046191A" w:rsidRDefault="0046191A" w:rsidP="004A43FE">
      <w:pPr>
        <w:spacing w:before="30" w:after="0"/>
        <w:ind w:left="357"/>
        <w:jc w:val="both"/>
        <w:rPr>
          <w:lang w:val="es-EC"/>
        </w:rPr>
      </w:pPr>
    </w:p>
    <w:p w:rsidR="00E573BD" w:rsidRDefault="00E573BD" w:rsidP="00E573BD">
      <w:pPr>
        <w:spacing w:before="30" w:after="0"/>
        <w:ind w:left="357"/>
        <w:jc w:val="both"/>
        <w:rPr>
          <w:lang w:val="es-EC"/>
        </w:rPr>
      </w:pPr>
      <w:r>
        <w:rPr>
          <w:lang w:val="es-EC"/>
        </w:rPr>
        <w:t>Las siguientes etapas son automáticas, por lo tanto no se verán en el sistema:</w:t>
      </w:r>
    </w:p>
    <w:p w:rsidR="00E573BD" w:rsidRDefault="00E573BD" w:rsidP="00855D21">
      <w:pPr>
        <w:pStyle w:val="ListParagraph"/>
        <w:numPr>
          <w:ilvl w:val="0"/>
          <w:numId w:val="31"/>
        </w:numPr>
        <w:spacing w:before="30" w:after="0"/>
        <w:jc w:val="both"/>
        <w:rPr>
          <w:lang w:val="es-EC"/>
        </w:rPr>
      </w:pPr>
      <w:bookmarkStart w:id="24" w:name="OLE_LINK1"/>
      <w:bookmarkStart w:id="25" w:name="OLE_LINK2"/>
      <w:r w:rsidRPr="008A6607">
        <w:rPr>
          <w:lang w:val="es-EC"/>
        </w:rPr>
        <w:t xml:space="preserve">Etapa Notificación al </w:t>
      </w:r>
      <w:r>
        <w:rPr>
          <w:lang w:val="es-EC"/>
        </w:rPr>
        <w:t>Solicitante</w:t>
      </w:r>
      <w:r w:rsidRPr="008A6607">
        <w:rPr>
          <w:lang w:val="es-EC"/>
        </w:rPr>
        <w:t xml:space="preserve"> (</w:t>
      </w:r>
      <w:r w:rsidR="00855D21">
        <w:rPr>
          <w:lang w:val="es-EC"/>
        </w:rPr>
        <w:t>Si aprueba o n</w:t>
      </w:r>
      <w:r w:rsidRPr="008A6607">
        <w:rPr>
          <w:lang w:val="es-EC"/>
        </w:rPr>
        <w:t xml:space="preserve">o </w:t>
      </w:r>
      <w:r w:rsidR="00855D21">
        <w:rPr>
          <w:lang w:val="es-EC"/>
        </w:rPr>
        <w:t>l</w:t>
      </w:r>
      <w:r w:rsidRPr="008A6607">
        <w:rPr>
          <w:lang w:val="es-EC"/>
        </w:rPr>
        <w:t>a Solicitud)</w:t>
      </w:r>
      <w:r w:rsidR="00855D21">
        <w:rPr>
          <w:lang w:val="es-EC"/>
        </w:rPr>
        <w:t xml:space="preserve"> </w:t>
      </w:r>
    </w:p>
    <w:p w:rsidR="00E573BD" w:rsidRDefault="00E573BD" w:rsidP="00E573BD">
      <w:pPr>
        <w:pStyle w:val="ListParagraph"/>
        <w:numPr>
          <w:ilvl w:val="0"/>
          <w:numId w:val="31"/>
        </w:numPr>
        <w:spacing w:before="30" w:after="0"/>
        <w:jc w:val="both"/>
        <w:rPr>
          <w:lang w:val="es-EC"/>
        </w:rPr>
      </w:pPr>
      <w:r>
        <w:rPr>
          <w:lang w:val="es-EC"/>
        </w:rPr>
        <w:t>Verificación de Pago</w:t>
      </w:r>
    </w:p>
    <w:p w:rsidR="00E573BD" w:rsidRDefault="00A80327" w:rsidP="00855D21">
      <w:pPr>
        <w:pStyle w:val="ListParagraph"/>
        <w:numPr>
          <w:ilvl w:val="0"/>
          <w:numId w:val="31"/>
        </w:numPr>
        <w:spacing w:before="30" w:after="0"/>
        <w:jc w:val="both"/>
        <w:rPr>
          <w:lang w:val="es-EC"/>
        </w:rPr>
      </w:pPr>
      <w:r>
        <w:rPr>
          <w:lang w:val="es-EC"/>
        </w:rPr>
        <w:t>Registro Datos</w:t>
      </w:r>
      <w:r w:rsidR="00855D21">
        <w:rPr>
          <w:lang w:val="es-EC"/>
        </w:rPr>
        <w:t xml:space="preserve"> </w:t>
      </w:r>
    </w:p>
    <w:bookmarkEnd w:id="24"/>
    <w:bookmarkEnd w:id="25"/>
    <w:p w:rsidR="00FF759C" w:rsidRDefault="00FF759C">
      <w:pPr>
        <w:spacing w:after="0" w:line="240" w:lineRule="auto"/>
        <w:rPr>
          <w:rFonts w:ascii="Cambria" w:eastAsia="Times New Roman" w:hAnsi="Cambria"/>
          <w:b/>
          <w:bCs/>
          <w:color w:val="4F81BD"/>
          <w:sz w:val="26"/>
          <w:szCs w:val="26"/>
        </w:rPr>
      </w:pPr>
    </w:p>
    <w:p w:rsidR="00E573BD" w:rsidRDefault="00E573BD">
      <w:pPr>
        <w:spacing w:after="0" w:line="240" w:lineRule="auto"/>
        <w:rPr>
          <w:rFonts w:ascii="Cambria" w:eastAsia="Times New Roman" w:hAnsi="Cambria"/>
          <w:b/>
          <w:bCs/>
          <w:color w:val="4F81BD"/>
          <w:sz w:val="26"/>
          <w:szCs w:val="26"/>
        </w:rPr>
      </w:pPr>
      <w:r>
        <w:br w:type="page"/>
      </w:r>
    </w:p>
    <w:p w:rsidR="004A43FE" w:rsidRPr="00BE6752" w:rsidRDefault="004A43FE" w:rsidP="004A43FE">
      <w:pPr>
        <w:pStyle w:val="Heading2"/>
        <w:numPr>
          <w:ilvl w:val="1"/>
          <w:numId w:val="10"/>
        </w:numPr>
        <w:spacing w:before="30" w:after="30"/>
        <w:ind w:left="709"/>
      </w:pPr>
      <w:bookmarkStart w:id="26" w:name="_Toc401300689"/>
      <w:r>
        <w:lastRenderedPageBreak/>
        <w:t>Requisitos del Proceso.-</w:t>
      </w:r>
      <w:bookmarkEnd w:id="26"/>
    </w:p>
    <w:p w:rsidR="004A43FE" w:rsidRPr="00527B93" w:rsidRDefault="004A43FE" w:rsidP="004A43FE">
      <w:pPr>
        <w:spacing w:before="30" w:after="30"/>
        <w:ind w:left="357"/>
        <w:jc w:val="both"/>
      </w:pPr>
    </w:p>
    <w:p w:rsidR="004A43FE" w:rsidRDefault="004A43FE" w:rsidP="004A43FE">
      <w:pPr>
        <w:spacing w:after="0"/>
        <w:jc w:val="both"/>
        <w:rPr>
          <w:lang w:val="es-EC"/>
        </w:rPr>
      </w:pPr>
      <w:r>
        <w:rPr>
          <w:lang w:val="es-EC"/>
        </w:rPr>
        <w:t>Los requ</w:t>
      </w:r>
      <w:r w:rsidR="00295C43">
        <w:rPr>
          <w:lang w:val="es-EC"/>
        </w:rPr>
        <w:t>isitos que deberá presentar el cliente</w:t>
      </w:r>
      <w:r>
        <w:rPr>
          <w:lang w:val="es-EC"/>
        </w:rPr>
        <w:t xml:space="preserve"> para realizar</w:t>
      </w:r>
      <w:r w:rsidR="009A6171">
        <w:rPr>
          <w:lang w:val="es-EC"/>
        </w:rPr>
        <w:t xml:space="preserve"> un </w:t>
      </w:r>
      <w:r w:rsidR="00DE6202">
        <w:rPr>
          <w:lang w:val="es-EC"/>
        </w:rPr>
        <w:t>des</w:t>
      </w:r>
      <w:r w:rsidR="009A6171">
        <w:rPr>
          <w:lang w:val="es-EC"/>
        </w:rPr>
        <w:t>bloqueo</w:t>
      </w:r>
      <w:r>
        <w:rPr>
          <w:lang w:val="es-EC"/>
        </w:rPr>
        <w:t xml:space="preserve"> </w:t>
      </w:r>
      <w:r w:rsidR="00A21C4B">
        <w:rPr>
          <w:lang w:val="es-EC"/>
        </w:rPr>
        <w:t>serán</w:t>
      </w:r>
      <w:r w:rsidR="00FF759C">
        <w:rPr>
          <w:lang w:val="es-EC"/>
        </w:rPr>
        <w:t xml:space="preserve"> los</w:t>
      </w:r>
      <w:r>
        <w:rPr>
          <w:lang w:val="es-EC"/>
        </w:rPr>
        <w:t xml:space="preserve"> siguientes:</w:t>
      </w:r>
    </w:p>
    <w:p w:rsidR="00527B93" w:rsidRDefault="00527B93" w:rsidP="004A43FE">
      <w:pPr>
        <w:spacing w:after="0"/>
        <w:ind w:left="357"/>
        <w:jc w:val="both"/>
        <w:rPr>
          <w:lang w:val="es-EC"/>
        </w:rPr>
      </w:pPr>
    </w:p>
    <w:p w:rsidR="004A43FE" w:rsidRDefault="00DE6202" w:rsidP="00DE6202">
      <w:pPr>
        <w:spacing w:before="30" w:after="30"/>
        <w:ind w:left="357"/>
        <w:jc w:val="center"/>
        <w:rPr>
          <w:lang w:val="es-EC"/>
        </w:rPr>
      </w:pPr>
      <w:r w:rsidRPr="00DE6202">
        <w:rPr>
          <w:noProof/>
          <w:lang w:eastAsia="es-ES"/>
        </w:rPr>
        <w:drawing>
          <wp:inline distT="0" distB="0" distL="0" distR="0">
            <wp:extent cx="5543550" cy="4130478"/>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552691" cy="4137289"/>
                    </a:xfrm>
                    <a:prstGeom prst="rect">
                      <a:avLst/>
                    </a:prstGeom>
                    <a:noFill/>
                    <a:ln w="9525">
                      <a:noFill/>
                      <a:miter lim="800000"/>
                      <a:headEnd/>
                      <a:tailEnd/>
                    </a:ln>
                  </pic:spPr>
                </pic:pic>
              </a:graphicData>
            </a:graphic>
          </wp:inline>
        </w:drawing>
      </w:r>
    </w:p>
    <w:p w:rsidR="004A43FE" w:rsidRDefault="004A43FE" w:rsidP="00CD239B">
      <w:pPr>
        <w:spacing w:before="30" w:after="30"/>
        <w:ind w:left="357"/>
        <w:jc w:val="both"/>
        <w:rPr>
          <w:lang w:val="es-EC"/>
        </w:rPr>
      </w:pPr>
    </w:p>
    <w:p w:rsidR="00F208F5" w:rsidRDefault="00F208F5">
      <w:pPr>
        <w:spacing w:after="0" w:line="240" w:lineRule="auto"/>
        <w:rPr>
          <w:rFonts w:ascii="Cambria" w:eastAsia="Times New Roman" w:hAnsi="Cambria"/>
          <w:b/>
          <w:bCs/>
          <w:color w:val="4F81BD"/>
          <w:sz w:val="26"/>
          <w:szCs w:val="26"/>
        </w:rPr>
      </w:pPr>
      <w:bookmarkStart w:id="27" w:name="_Toc387137808"/>
      <w:r>
        <w:br w:type="page"/>
      </w:r>
    </w:p>
    <w:p w:rsidR="00527B93" w:rsidRPr="00BE6752" w:rsidRDefault="00527B93" w:rsidP="00527B93">
      <w:pPr>
        <w:pStyle w:val="Heading2"/>
        <w:numPr>
          <w:ilvl w:val="1"/>
          <w:numId w:val="10"/>
        </w:numPr>
        <w:spacing w:before="30" w:after="30"/>
        <w:ind w:left="709"/>
      </w:pPr>
      <w:bookmarkStart w:id="28" w:name="_Toc401300690"/>
      <w:r>
        <w:lastRenderedPageBreak/>
        <w:t>Selección del Proceso.-</w:t>
      </w:r>
      <w:bookmarkEnd w:id="27"/>
      <w:bookmarkEnd w:id="28"/>
    </w:p>
    <w:p w:rsidR="00C34AD5" w:rsidRPr="00527B93" w:rsidRDefault="00C34AD5" w:rsidP="00CD239B">
      <w:pPr>
        <w:spacing w:before="30" w:after="30"/>
        <w:ind w:left="357"/>
        <w:jc w:val="both"/>
      </w:pPr>
    </w:p>
    <w:p w:rsidR="00C44C13" w:rsidRDefault="001A6E73" w:rsidP="00633679">
      <w:pPr>
        <w:spacing w:before="30" w:after="30"/>
        <w:jc w:val="both"/>
        <w:rPr>
          <w:lang w:val="es-EC"/>
        </w:rPr>
      </w:pPr>
      <w:r>
        <w:rPr>
          <w:lang w:val="es-EC"/>
        </w:rPr>
        <w:t>En el menú de Procesos de la Pantalla Principal del sistema Axis V4 se encuentran las opciones o procesos que cada usuario dependiendo del rol/perfil podrá ejecutar.</w:t>
      </w:r>
    </w:p>
    <w:p w:rsidR="00527B93" w:rsidRDefault="00527B93" w:rsidP="00633679">
      <w:pPr>
        <w:spacing w:before="30" w:after="30"/>
        <w:jc w:val="both"/>
        <w:rPr>
          <w:lang w:val="es-EC"/>
        </w:rPr>
      </w:pPr>
    </w:p>
    <w:p w:rsidR="003F0374" w:rsidRDefault="003F0374" w:rsidP="00633679">
      <w:pPr>
        <w:spacing w:before="30" w:after="30"/>
        <w:jc w:val="both"/>
        <w:rPr>
          <w:lang w:val="es-EC"/>
        </w:rPr>
      </w:pPr>
      <w:r>
        <w:rPr>
          <w:lang w:val="es-EC"/>
        </w:rPr>
        <w:t xml:space="preserve">Al hacer click en el enlace </w:t>
      </w:r>
      <w:r w:rsidR="006C0A0A">
        <w:rPr>
          <w:lang w:val="es-EC"/>
        </w:rPr>
        <w:t>‘P</w:t>
      </w:r>
      <w:r w:rsidR="00F208F5" w:rsidRPr="00F208F5">
        <w:rPr>
          <w:lang w:val="es-EC"/>
        </w:rPr>
        <w:t>roceso</w:t>
      </w:r>
      <w:r w:rsidR="006C0A0A">
        <w:rPr>
          <w:lang w:val="es-EC"/>
        </w:rPr>
        <w:t xml:space="preserve"> </w:t>
      </w:r>
      <w:r w:rsidR="008B5394">
        <w:rPr>
          <w:lang w:val="es-EC"/>
        </w:rPr>
        <w:t>Desb</w:t>
      </w:r>
      <w:r w:rsidR="004558DD">
        <w:rPr>
          <w:lang w:val="es-EC"/>
        </w:rPr>
        <w:t>loqueo</w:t>
      </w:r>
      <w:r w:rsidR="00F208F5">
        <w:rPr>
          <w:lang w:val="es-EC"/>
        </w:rPr>
        <w:t>’,</w:t>
      </w:r>
      <w:r w:rsidR="00633679">
        <w:rPr>
          <w:i/>
          <w:lang w:val="es-EC"/>
        </w:rPr>
        <w:t xml:space="preserve"> </w:t>
      </w:r>
      <w:r>
        <w:rPr>
          <w:lang w:val="es-EC"/>
        </w:rPr>
        <w:t>presentará la pantal</w:t>
      </w:r>
      <w:r w:rsidR="009F4E58">
        <w:rPr>
          <w:lang w:val="es-EC"/>
        </w:rPr>
        <w:t>la para crear trámites</w:t>
      </w:r>
      <w:r w:rsidR="00532A85">
        <w:rPr>
          <w:lang w:val="es-EC"/>
        </w:rPr>
        <w:t>:</w:t>
      </w:r>
    </w:p>
    <w:p w:rsidR="008B5394" w:rsidRDefault="008B5394" w:rsidP="00633679">
      <w:pPr>
        <w:spacing w:before="30" w:after="30"/>
        <w:jc w:val="both"/>
        <w:rPr>
          <w:lang w:val="es-EC"/>
        </w:rPr>
      </w:pPr>
    </w:p>
    <w:p w:rsidR="008B5394" w:rsidRDefault="00842C00" w:rsidP="003F0374">
      <w:pPr>
        <w:spacing w:before="30" w:after="30"/>
        <w:ind w:left="357"/>
        <w:jc w:val="center"/>
        <w:rPr>
          <w:b/>
          <w:sz w:val="18"/>
          <w:szCs w:val="18"/>
          <w:lang w:val="es-EC"/>
        </w:rPr>
      </w:pPr>
      <w:r>
        <w:rPr>
          <w:b/>
          <w:noProof/>
          <w:sz w:val="18"/>
          <w:szCs w:val="18"/>
          <w:lang w:eastAsia="es-ES"/>
        </w:rPr>
        <w:drawing>
          <wp:inline distT="0" distB="0" distL="0" distR="0">
            <wp:extent cx="5400040" cy="281482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400040" cy="2814824"/>
                    </a:xfrm>
                    <a:prstGeom prst="rect">
                      <a:avLst/>
                    </a:prstGeom>
                    <a:noFill/>
                    <a:ln w="9525">
                      <a:noFill/>
                      <a:miter lim="800000"/>
                      <a:headEnd/>
                      <a:tailEnd/>
                    </a:ln>
                  </pic:spPr>
                </pic:pic>
              </a:graphicData>
            </a:graphic>
          </wp:inline>
        </w:drawing>
      </w:r>
    </w:p>
    <w:p w:rsidR="00C1217D" w:rsidRPr="003F0374" w:rsidRDefault="00527B93" w:rsidP="003F0374">
      <w:pPr>
        <w:spacing w:before="30" w:after="30"/>
        <w:ind w:left="357"/>
        <w:jc w:val="center"/>
        <w:rPr>
          <w:b/>
          <w:sz w:val="18"/>
          <w:szCs w:val="18"/>
          <w:lang w:val="es-EC"/>
        </w:rPr>
      </w:pPr>
      <w:r>
        <w:rPr>
          <w:b/>
          <w:sz w:val="18"/>
          <w:szCs w:val="18"/>
          <w:lang w:val="es-EC"/>
        </w:rPr>
        <w:t>Figura 4</w:t>
      </w:r>
      <w:r w:rsidR="003F0374" w:rsidRPr="003F0374">
        <w:rPr>
          <w:b/>
          <w:sz w:val="18"/>
          <w:szCs w:val="18"/>
          <w:lang w:val="es-EC"/>
        </w:rPr>
        <w:t>.- Menú Principal de Opciones y Procesos</w:t>
      </w:r>
    </w:p>
    <w:p w:rsidR="00895CD9" w:rsidRDefault="00895CD9">
      <w:pPr>
        <w:spacing w:after="0" w:line="240" w:lineRule="auto"/>
        <w:rPr>
          <w:rFonts w:ascii="Cambria" w:eastAsia="Times New Roman" w:hAnsi="Cambria"/>
          <w:b/>
          <w:bCs/>
          <w:color w:val="4F81BD"/>
          <w:sz w:val="26"/>
          <w:szCs w:val="26"/>
        </w:rPr>
      </w:pPr>
      <w:r>
        <w:br w:type="page"/>
      </w:r>
    </w:p>
    <w:p w:rsidR="00527B93" w:rsidRPr="00527B93" w:rsidRDefault="00527B93" w:rsidP="00527B93">
      <w:pPr>
        <w:pStyle w:val="Heading2"/>
        <w:numPr>
          <w:ilvl w:val="1"/>
          <w:numId w:val="10"/>
        </w:numPr>
        <w:spacing w:before="30" w:after="30"/>
        <w:ind w:left="709"/>
      </w:pPr>
      <w:bookmarkStart w:id="29" w:name="_Toc401300691"/>
      <w:r w:rsidRPr="00527B93">
        <w:lastRenderedPageBreak/>
        <w:t xml:space="preserve">Inicio </w:t>
      </w:r>
      <w:r>
        <w:t>del</w:t>
      </w:r>
      <w:r w:rsidR="003F0374" w:rsidRPr="00527B93">
        <w:t xml:space="preserve"> Trámite</w:t>
      </w:r>
      <w:r w:rsidR="00D7244D" w:rsidRPr="00527B93">
        <w:t>.-</w:t>
      </w:r>
      <w:bookmarkEnd w:id="29"/>
      <w:r w:rsidR="00D7244D" w:rsidRPr="00527B93">
        <w:t xml:space="preserve"> </w:t>
      </w:r>
    </w:p>
    <w:p w:rsidR="00527B93" w:rsidRDefault="00527B93" w:rsidP="00527B93">
      <w:pPr>
        <w:spacing w:before="30" w:after="30"/>
        <w:ind w:left="-3"/>
        <w:jc w:val="both"/>
        <w:rPr>
          <w:b/>
          <w:lang w:val="es-EC"/>
        </w:rPr>
      </w:pPr>
    </w:p>
    <w:p w:rsidR="003F0374" w:rsidRDefault="003F0374" w:rsidP="00527B93">
      <w:pPr>
        <w:spacing w:before="30" w:after="30"/>
        <w:ind w:left="-3"/>
        <w:jc w:val="both"/>
        <w:rPr>
          <w:lang w:val="es-EC"/>
        </w:rPr>
      </w:pPr>
      <w:r w:rsidRPr="00A33228">
        <w:rPr>
          <w:lang w:val="es-EC"/>
        </w:rPr>
        <w:t xml:space="preserve">La siguiente pantalla </w:t>
      </w:r>
      <w:r w:rsidR="008570E4">
        <w:rPr>
          <w:lang w:val="es-EC"/>
        </w:rPr>
        <w:t>permite el inici</w:t>
      </w:r>
      <w:r w:rsidR="001A367D">
        <w:rPr>
          <w:lang w:val="es-EC"/>
        </w:rPr>
        <w:t>o del trámite des</w:t>
      </w:r>
      <w:r w:rsidR="00605004">
        <w:rPr>
          <w:lang w:val="es-EC"/>
        </w:rPr>
        <w:t>bloqueo</w:t>
      </w:r>
      <w:r w:rsidRPr="00A33228">
        <w:rPr>
          <w:lang w:val="es-EC"/>
        </w:rPr>
        <w:t>.</w:t>
      </w:r>
      <w:r w:rsidR="00A33228" w:rsidRPr="00A33228">
        <w:rPr>
          <w:lang w:val="es-EC"/>
        </w:rPr>
        <w:t xml:space="preserve"> </w:t>
      </w:r>
      <w:r w:rsidR="00A10AC4">
        <w:rPr>
          <w:lang w:val="es-EC"/>
        </w:rPr>
        <w:t>Se</w:t>
      </w:r>
      <w:r w:rsidR="00754AF1" w:rsidRPr="00A33228">
        <w:rPr>
          <w:lang w:val="es-EC"/>
        </w:rPr>
        <w:t>lecciona el tipo de ide</w:t>
      </w:r>
      <w:r w:rsidR="001A367D">
        <w:rPr>
          <w:lang w:val="es-EC"/>
        </w:rPr>
        <w:t>ntificación,</w:t>
      </w:r>
      <w:r w:rsidR="00754AF1" w:rsidRPr="00A33228">
        <w:rPr>
          <w:lang w:val="es-EC"/>
        </w:rPr>
        <w:t xml:space="preserve"> la identificación</w:t>
      </w:r>
      <w:r w:rsidR="00A10AC4">
        <w:rPr>
          <w:lang w:val="es-EC"/>
        </w:rPr>
        <w:t xml:space="preserve"> del solicitante</w:t>
      </w:r>
      <w:r w:rsidR="001A367D">
        <w:rPr>
          <w:lang w:val="es-EC"/>
        </w:rPr>
        <w:t xml:space="preserve"> y la placa</w:t>
      </w:r>
      <w:r w:rsidR="00754AF1" w:rsidRPr="00A33228">
        <w:rPr>
          <w:lang w:val="es-EC"/>
        </w:rPr>
        <w:t>, si la persona está re</w:t>
      </w:r>
      <w:r w:rsidR="00E85961">
        <w:rPr>
          <w:lang w:val="es-EC"/>
        </w:rPr>
        <w:t xml:space="preserve">gistrada en la base de datos del sistema AXIS </w:t>
      </w:r>
      <w:r w:rsidR="00754AF1" w:rsidRPr="00A33228">
        <w:rPr>
          <w:lang w:val="es-EC"/>
        </w:rPr>
        <w:t>presentará automáticamente los Apellidos y Nombres, caso contrario se ingresar</w:t>
      </w:r>
      <w:r w:rsidR="00A33228">
        <w:rPr>
          <w:lang w:val="es-EC"/>
        </w:rPr>
        <w:t>á los Apellidos y N</w:t>
      </w:r>
      <w:r w:rsidR="00754AF1" w:rsidRPr="00A33228">
        <w:rPr>
          <w:lang w:val="es-EC"/>
        </w:rPr>
        <w:t xml:space="preserve">ombres del </w:t>
      </w:r>
      <w:r w:rsidR="009F4E58" w:rsidRPr="00A33228">
        <w:rPr>
          <w:lang w:val="es-EC"/>
        </w:rPr>
        <w:t>solicitante</w:t>
      </w:r>
      <w:r w:rsidR="009F4E58">
        <w:rPr>
          <w:lang w:val="es-EC"/>
        </w:rPr>
        <w:t>:</w:t>
      </w:r>
      <w:r w:rsidR="00E85961">
        <w:rPr>
          <w:lang w:val="es-EC"/>
        </w:rPr>
        <w:t xml:space="preserve"> </w:t>
      </w:r>
    </w:p>
    <w:p w:rsidR="009F4E58" w:rsidRPr="00A33228" w:rsidRDefault="009F4E58" w:rsidP="00527B93">
      <w:pPr>
        <w:spacing w:before="30" w:after="30"/>
        <w:ind w:left="-3"/>
        <w:jc w:val="both"/>
        <w:rPr>
          <w:lang w:val="es-EC"/>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63"/>
      </w:tblGrid>
      <w:tr w:rsidR="00B26E62" w:rsidRPr="00731E30" w:rsidTr="00DB22D0">
        <w:tc>
          <w:tcPr>
            <w:tcW w:w="8363" w:type="dxa"/>
            <w:tcBorders>
              <w:top w:val="nil"/>
              <w:left w:val="nil"/>
              <w:bottom w:val="nil"/>
              <w:right w:val="nil"/>
            </w:tcBorders>
            <w:shd w:val="clear" w:color="auto" w:fill="auto"/>
          </w:tcPr>
          <w:p w:rsidR="00B26E62" w:rsidRPr="00731E30" w:rsidRDefault="009C1773" w:rsidP="00731E30">
            <w:pPr>
              <w:spacing w:before="30" w:after="30"/>
              <w:jc w:val="center"/>
              <w:rPr>
                <w:lang w:val="es-EC"/>
              </w:rPr>
            </w:pPr>
            <w:r>
              <w:rPr>
                <w:noProof/>
                <w:lang w:eastAsia="es-ES"/>
              </w:rPr>
              <w:drawing>
                <wp:inline distT="0" distB="0" distL="0" distR="0">
                  <wp:extent cx="4667250" cy="10858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4667250" cy="1085850"/>
                          </a:xfrm>
                          <a:prstGeom prst="rect">
                            <a:avLst/>
                          </a:prstGeom>
                          <a:noFill/>
                          <a:ln w="9525">
                            <a:noFill/>
                            <a:miter lim="800000"/>
                            <a:headEnd/>
                            <a:tailEnd/>
                          </a:ln>
                        </pic:spPr>
                      </pic:pic>
                    </a:graphicData>
                  </a:graphic>
                </wp:inline>
              </w:drawing>
            </w:r>
          </w:p>
        </w:tc>
      </w:tr>
    </w:tbl>
    <w:p w:rsidR="00D7244D" w:rsidRPr="003F0374" w:rsidRDefault="00527B93" w:rsidP="00895CD9">
      <w:pPr>
        <w:spacing w:before="30" w:after="30"/>
        <w:jc w:val="center"/>
        <w:rPr>
          <w:b/>
          <w:sz w:val="18"/>
          <w:szCs w:val="18"/>
          <w:lang w:val="es-EC"/>
        </w:rPr>
      </w:pPr>
      <w:r>
        <w:rPr>
          <w:b/>
          <w:sz w:val="18"/>
          <w:szCs w:val="18"/>
          <w:lang w:val="es-EC"/>
        </w:rPr>
        <w:t>Figura 5</w:t>
      </w:r>
      <w:r w:rsidR="003F0374" w:rsidRPr="003F0374">
        <w:rPr>
          <w:b/>
          <w:sz w:val="18"/>
          <w:szCs w:val="18"/>
          <w:lang w:val="es-EC"/>
        </w:rPr>
        <w:t xml:space="preserve">.- </w:t>
      </w:r>
      <w:r>
        <w:rPr>
          <w:b/>
          <w:sz w:val="18"/>
          <w:szCs w:val="18"/>
          <w:lang w:val="es-EC"/>
        </w:rPr>
        <w:t xml:space="preserve">Inicio del Proceso </w:t>
      </w:r>
      <w:r w:rsidR="00BE4BD7">
        <w:rPr>
          <w:b/>
          <w:sz w:val="18"/>
          <w:szCs w:val="18"/>
          <w:lang w:val="es-EC"/>
        </w:rPr>
        <w:t xml:space="preserve">de </w:t>
      </w:r>
      <w:r w:rsidR="001A367D">
        <w:rPr>
          <w:b/>
          <w:sz w:val="18"/>
          <w:szCs w:val="18"/>
          <w:lang w:val="es-EC"/>
        </w:rPr>
        <w:t>Desb</w:t>
      </w:r>
      <w:r w:rsidR="00605004">
        <w:rPr>
          <w:b/>
          <w:sz w:val="18"/>
          <w:szCs w:val="18"/>
          <w:lang w:val="es-EC"/>
        </w:rPr>
        <w:t>loqueo</w:t>
      </w:r>
      <w:r>
        <w:rPr>
          <w:b/>
          <w:sz w:val="18"/>
          <w:szCs w:val="18"/>
          <w:lang w:val="es-EC"/>
        </w:rPr>
        <w:t>.</w:t>
      </w:r>
    </w:p>
    <w:p w:rsidR="00E85961" w:rsidRDefault="00E85961" w:rsidP="00895CD9">
      <w:pPr>
        <w:spacing w:before="30" w:after="30"/>
        <w:jc w:val="both"/>
        <w:rPr>
          <w:lang w:val="es-EC"/>
        </w:rPr>
      </w:pPr>
      <w:r>
        <w:rPr>
          <w:lang w:val="es-EC"/>
        </w:rPr>
        <w:t xml:space="preserve">Luego de ingresar la identificación se presiona el ícono de </w:t>
      </w:r>
      <w:r w:rsidRPr="00150D0E">
        <w:rPr>
          <w:i/>
          <w:lang w:val="es-EC"/>
        </w:rPr>
        <w:t>Grabar</w:t>
      </w:r>
      <w:r w:rsidR="00150D0E">
        <w:rPr>
          <w:lang w:val="es-EC"/>
        </w:rPr>
        <w:t xml:space="preserve"> </w:t>
      </w:r>
      <w:r w:rsidR="00E85A1C">
        <w:rPr>
          <w:noProof/>
          <w:lang w:eastAsia="es-ES"/>
        </w:rPr>
        <w:drawing>
          <wp:inline distT="0" distB="0" distL="0" distR="0">
            <wp:extent cx="249555" cy="227330"/>
            <wp:effectExtent l="0" t="0" r="0" b="1270"/>
            <wp:docPr id="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 cy="227330"/>
                    </a:xfrm>
                    <a:prstGeom prst="rect">
                      <a:avLst/>
                    </a:prstGeom>
                    <a:noFill/>
                    <a:ln>
                      <a:noFill/>
                    </a:ln>
                  </pic:spPr>
                </pic:pic>
              </a:graphicData>
            </a:graphic>
          </wp:inline>
        </w:drawing>
      </w:r>
      <w:r>
        <w:rPr>
          <w:lang w:val="es-EC"/>
        </w:rPr>
        <w:t xml:space="preserve"> para presentar el formulario de Ingreso y Actualización de Datos.</w:t>
      </w:r>
    </w:p>
    <w:p w:rsidR="00527B93" w:rsidRPr="00E85961" w:rsidRDefault="00527B93" w:rsidP="00E85961">
      <w:pPr>
        <w:spacing w:before="30" w:after="30"/>
        <w:ind w:left="357"/>
        <w:jc w:val="both"/>
        <w:rPr>
          <w:lang w:val="es-EC"/>
        </w:rPr>
      </w:pPr>
    </w:p>
    <w:p w:rsidR="00527B93" w:rsidRPr="00527B93" w:rsidRDefault="003F0374" w:rsidP="00527B93">
      <w:pPr>
        <w:pStyle w:val="Heading2"/>
        <w:numPr>
          <w:ilvl w:val="1"/>
          <w:numId w:val="10"/>
        </w:numPr>
        <w:spacing w:before="30" w:after="30"/>
        <w:ind w:left="709"/>
      </w:pPr>
      <w:bookmarkStart w:id="30" w:name="_Toc401300692"/>
      <w:r w:rsidRPr="00527B93">
        <w:t xml:space="preserve">Ingreso y </w:t>
      </w:r>
      <w:r w:rsidR="00895CD9">
        <w:t>Solicitud del Servicio</w:t>
      </w:r>
      <w:r w:rsidRPr="00527B93">
        <w:t>.-</w:t>
      </w:r>
      <w:bookmarkEnd w:id="30"/>
      <w:r w:rsidRPr="00527B93">
        <w:t xml:space="preserve"> </w:t>
      </w:r>
    </w:p>
    <w:p w:rsidR="00DB22D0" w:rsidRDefault="00DB22D0" w:rsidP="00BE4BD7">
      <w:pPr>
        <w:spacing w:before="30" w:after="30"/>
        <w:ind w:left="-3"/>
        <w:jc w:val="both"/>
        <w:rPr>
          <w:lang w:val="es-EC"/>
        </w:rPr>
      </w:pPr>
      <w:r>
        <w:rPr>
          <w:lang w:val="es-EC"/>
        </w:rPr>
        <w:t>En la etapa de solicitud existen dos grupos de datos:</w:t>
      </w:r>
    </w:p>
    <w:p w:rsidR="009F4E58" w:rsidRDefault="009F4E58" w:rsidP="00BE4BD7">
      <w:pPr>
        <w:spacing w:before="30" w:after="30"/>
        <w:ind w:left="-3"/>
        <w:jc w:val="both"/>
        <w:rPr>
          <w:lang w:val="es-EC"/>
        </w:rPr>
      </w:pPr>
    </w:p>
    <w:p w:rsidR="00DB22D0" w:rsidRDefault="00DB22D0" w:rsidP="00BE4BD7">
      <w:pPr>
        <w:spacing w:after="0" w:line="240" w:lineRule="auto"/>
        <w:jc w:val="both"/>
      </w:pPr>
      <w:r w:rsidRPr="008C37EA">
        <w:rPr>
          <w:b/>
          <w:lang w:val="es-EC"/>
        </w:rPr>
        <w:t>Datos Solicitud.-</w:t>
      </w:r>
      <w:r>
        <w:rPr>
          <w:lang w:val="es-EC"/>
        </w:rPr>
        <w:t xml:space="preserve"> En esta pestaña nos permitirá ingresar</w:t>
      </w:r>
      <w:r w:rsidR="00605004">
        <w:rPr>
          <w:lang w:val="es-EC"/>
        </w:rPr>
        <w:t xml:space="preserve">: </w:t>
      </w:r>
      <w:r w:rsidR="00AC3A6F">
        <w:rPr>
          <w:lang w:val="es-EC"/>
        </w:rPr>
        <w:t>des</w:t>
      </w:r>
      <w:r w:rsidR="00605004">
        <w:t>bloqueo,</w:t>
      </w:r>
      <w:r w:rsidR="00AC3A6F">
        <w:t xml:space="preserve"> motivo solicitud, </w:t>
      </w:r>
      <w:r w:rsidR="00605004">
        <w:t xml:space="preserve">detalle del </w:t>
      </w:r>
      <w:r w:rsidR="00AC3A6F">
        <w:t>des</w:t>
      </w:r>
      <w:r w:rsidR="00605004">
        <w:t>bloqueo a realizar</w:t>
      </w:r>
      <w:r>
        <w:t xml:space="preserve">, </w:t>
      </w:r>
      <w:r w:rsidR="00605004">
        <w:t xml:space="preserve">indicador </w:t>
      </w:r>
      <w:r>
        <w:t xml:space="preserve">si una tercera persona va realizar el trámite y </w:t>
      </w:r>
      <w:r w:rsidR="00605004">
        <w:t>mensajes del sistema con respecto a validaciones del proceso</w:t>
      </w:r>
      <w:r>
        <w:t>.</w:t>
      </w:r>
    </w:p>
    <w:p w:rsidR="009F4E58" w:rsidRDefault="009F4E58" w:rsidP="00BE4BD7">
      <w:pPr>
        <w:spacing w:after="0" w:line="240" w:lineRule="auto"/>
        <w:jc w:val="both"/>
        <w:rPr>
          <w:lang w:val="es-EC"/>
        </w:rPr>
      </w:pPr>
    </w:p>
    <w:p w:rsidR="00DB22D0" w:rsidRDefault="00605004" w:rsidP="00BE4BD7">
      <w:pPr>
        <w:spacing w:before="30" w:after="30"/>
        <w:ind w:left="-3"/>
        <w:jc w:val="both"/>
        <w:rPr>
          <w:lang w:val="es-EC"/>
        </w:rPr>
      </w:pPr>
      <w:r>
        <w:rPr>
          <w:lang w:val="es-EC"/>
        </w:rPr>
        <w:t>Entre</w:t>
      </w:r>
      <w:r w:rsidR="00DB22D0">
        <w:rPr>
          <w:lang w:val="es-EC"/>
        </w:rPr>
        <w:t xml:space="preserve"> las validaciones de la etapa </w:t>
      </w:r>
      <w:r>
        <w:rPr>
          <w:lang w:val="es-EC"/>
        </w:rPr>
        <w:t>tenemos que si el proceso de bloqueo es solicitado por una</w:t>
      </w:r>
      <w:r w:rsidR="00DB22D0">
        <w:rPr>
          <w:lang w:val="es-EC"/>
        </w:rPr>
        <w:t xml:space="preserve"> tercera persona dicho solicitante debe tener una actualización de datos, que se haya adjuntado todos los documentos, etc</w:t>
      </w:r>
      <w:r w:rsidR="009F4E58">
        <w:rPr>
          <w:lang w:val="es-EC"/>
        </w:rPr>
        <w:t>.:</w:t>
      </w:r>
    </w:p>
    <w:p w:rsidR="00605004" w:rsidRDefault="00605004" w:rsidP="00605004">
      <w:pPr>
        <w:spacing w:before="30" w:after="30"/>
        <w:ind w:left="-3"/>
        <w:jc w:val="both"/>
        <w:rPr>
          <w:lang w:val="es-EC"/>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63"/>
      </w:tblGrid>
      <w:tr w:rsidR="00D7244D" w:rsidRPr="00731E30" w:rsidTr="00DB22D0">
        <w:tc>
          <w:tcPr>
            <w:tcW w:w="8363" w:type="dxa"/>
            <w:tcBorders>
              <w:top w:val="nil"/>
              <w:left w:val="nil"/>
              <w:bottom w:val="nil"/>
              <w:right w:val="nil"/>
            </w:tcBorders>
            <w:shd w:val="clear" w:color="auto" w:fill="auto"/>
          </w:tcPr>
          <w:p w:rsidR="00D7244D" w:rsidRPr="00731E30" w:rsidRDefault="003306D8" w:rsidP="00731E30">
            <w:pPr>
              <w:spacing w:before="30" w:after="30"/>
              <w:jc w:val="center"/>
              <w:rPr>
                <w:lang w:val="es-EC"/>
              </w:rPr>
            </w:pPr>
            <w:r>
              <w:rPr>
                <w:noProof/>
                <w:lang w:eastAsia="es-ES"/>
              </w:rPr>
              <w:drawing>
                <wp:inline distT="0" distB="0" distL="0" distR="0">
                  <wp:extent cx="5391150" cy="21431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5391150" cy="2143125"/>
                          </a:xfrm>
                          <a:prstGeom prst="rect">
                            <a:avLst/>
                          </a:prstGeom>
                          <a:noFill/>
                          <a:ln w="9525">
                            <a:noFill/>
                            <a:miter lim="800000"/>
                            <a:headEnd/>
                            <a:tailEnd/>
                          </a:ln>
                        </pic:spPr>
                      </pic:pic>
                    </a:graphicData>
                  </a:graphic>
                </wp:inline>
              </w:drawing>
            </w:r>
          </w:p>
        </w:tc>
      </w:tr>
    </w:tbl>
    <w:p w:rsidR="00D7244D" w:rsidRPr="00C87178" w:rsidRDefault="00527B93" w:rsidP="00C87178">
      <w:pPr>
        <w:spacing w:before="30" w:after="30"/>
        <w:ind w:left="357"/>
        <w:jc w:val="center"/>
        <w:rPr>
          <w:b/>
          <w:sz w:val="18"/>
          <w:szCs w:val="18"/>
          <w:lang w:val="es-EC"/>
        </w:rPr>
      </w:pPr>
      <w:r>
        <w:rPr>
          <w:b/>
          <w:sz w:val="18"/>
          <w:szCs w:val="18"/>
          <w:lang w:val="es-EC"/>
        </w:rPr>
        <w:t>Figura 6.-</w:t>
      </w:r>
      <w:r w:rsidR="00C87178" w:rsidRPr="00C87178">
        <w:rPr>
          <w:b/>
          <w:sz w:val="18"/>
          <w:szCs w:val="18"/>
          <w:lang w:val="es-EC"/>
        </w:rPr>
        <w:t xml:space="preserve"> Formulario </w:t>
      </w:r>
      <w:r w:rsidR="007A1610">
        <w:rPr>
          <w:b/>
          <w:sz w:val="18"/>
          <w:szCs w:val="18"/>
          <w:lang w:val="es-EC"/>
        </w:rPr>
        <w:t>Solicitud Servicio</w:t>
      </w:r>
      <w:r w:rsidR="00C87178" w:rsidRPr="00C87178">
        <w:rPr>
          <w:b/>
          <w:sz w:val="18"/>
          <w:szCs w:val="18"/>
          <w:lang w:val="es-EC"/>
        </w:rPr>
        <w:t>.</w:t>
      </w:r>
    </w:p>
    <w:p w:rsidR="00C87178" w:rsidRDefault="00C87178" w:rsidP="00CD239B">
      <w:pPr>
        <w:spacing w:before="30" w:after="30"/>
        <w:ind w:left="357"/>
        <w:jc w:val="both"/>
        <w:rPr>
          <w:lang w:val="es-EC"/>
        </w:rPr>
      </w:pPr>
    </w:p>
    <w:p w:rsidR="00191DE5" w:rsidRPr="00276250" w:rsidRDefault="00D40E74" w:rsidP="00276250">
      <w:pPr>
        <w:rPr>
          <w:b/>
          <w:lang w:val="es-EC"/>
        </w:rPr>
      </w:pPr>
      <w:r w:rsidRPr="00276250">
        <w:rPr>
          <w:b/>
          <w:lang w:val="es-EC"/>
        </w:rPr>
        <w:lastRenderedPageBreak/>
        <w:t>Adjuntar Documentos</w:t>
      </w:r>
      <w:r w:rsidR="00D46611" w:rsidRPr="00276250">
        <w:rPr>
          <w:b/>
          <w:lang w:val="es-EC"/>
        </w:rPr>
        <w:t xml:space="preserve">.- </w:t>
      </w:r>
    </w:p>
    <w:p w:rsidR="00D40E74" w:rsidRDefault="00D46611" w:rsidP="00191DE5">
      <w:pPr>
        <w:spacing w:before="30" w:after="30"/>
        <w:ind w:left="-3"/>
        <w:jc w:val="both"/>
        <w:rPr>
          <w:lang w:val="es-EC"/>
        </w:rPr>
      </w:pPr>
      <w:r>
        <w:rPr>
          <w:lang w:val="es-EC"/>
        </w:rPr>
        <w:t>Para cada proceso se puede configurar los documentos que se de</w:t>
      </w:r>
      <w:r w:rsidR="00AC3A6F">
        <w:rPr>
          <w:lang w:val="es-EC"/>
        </w:rPr>
        <w:t xml:space="preserve">ben presentar, en el proceso  </w:t>
      </w:r>
      <w:r>
        <w:rPr>
          <w:lang w:val="es-EC"/>
        </w:rPr>
        <w:t>estos</w:t>
      </w:r>
      <w:r w:rsidR="00C564A4">
        <w:rPr>
          <w:lang w:val="es-EC"/>
        </w:rPr>
        <w:t xml:space="preserve"> documentos varían de acuerdo a</w:t>
      </w:r>
      <w:r w:rsidR="001C0BBF">
        <w:rPr>
          <w:lang w:val="es-EC"/>
        </w:rPr>
        <w:t xml:space="preserve">l </w:t>
      </w:r>
      <w:r w:rsidR="00AC3A6F">
        <w:rPr>
          <w:lang w:val="es-EC"/>
        </w:rPr>
        <w:t>desbloqueo</w:t>
      </w:r>
      <w:r w:rsidR="001C0BBF">
        <w:rPr>
          <w:lang w:val="es-EC"/>
        </w:rPr>
        <w:t xml:space="preserve"> que solicita la persona</w:t>
      </w:r>
      <w:r w:rsidR="00F43889">
        <w:rPr>
          <w:lang w:val="es-EC"/>
        </w:rPr>
        <w:t>:</w:t>
      </w:r>
    </w:p>
    <w:p w:rsidR="00D17416" w:rsidRDefault="00D17416" w:rsidP="00191DE5">
      <w:pPr>
        <w:spacing w:before="30" w:after="30"/>
        <w:ind w:left="-3"/>
        <w:jc w:val="both"/>
        <w:rPr>
          <w:lang w:val="es-EC"/>
        </w:rPr>
      </w:pPr>
    </w:p>
    <w:tbl>
      <w:tblPr>
        <w:tblW w:w="8256"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66"/>
      </w:tblGrid>
      <w:tr w:rsidR="00B26E62" w:rsidRPr="00731E30" w:rsidTr="00D17416">
        <w:trPr>
          <w:trHeight w:val="404"/>
        </w:trPr>
        <w:tc>
          <w:tcPr>
            <w:tcW w:w="8256" w:type="dxa"/>
            <w:tcBorders>
              <w:top w:val="nil"/>
              <w:left w:val="nil"/>
              <w:bottom w:val="nil"/>
              <w:right w:val="nil"/>
            </w:tcBorders>
            <w:shd w:val="clear" w:color="auto" w:fill="auto"/>
          </w:tcPr>
          <w:p w:rsidR="00B26E62" w:rsidRPr="00731E30" w:rsidRDefault="00D17416" w:rsidP="00D17416">
            <w:pPr>
              <w:spacing w:after="0" w:line="360" w:lineRule="auto"/>
              <w:jc w:val="center"/>
              <w:rPr>
                <w:rFonts w:cs="Arial"/>
                <w:szCs w:val="24"/>
              </w:rPr>
            </w:pPr>
            <w:r w:rsidRPr="00D17416">
              <w:rPr>
                <w:rFonts w:cs="Arial"/>
                <w:noProof/>
                <w:szCs w:val="24"/>
                <w:lang w:eastAsia="es-ES"/>
              </w:rPr>
              <w:drawing>
                <wp:inline distT="0" distB="0" distL="0" distR="0">
                  <wp:extent cx="5400675" cy="2447925"/>
                  <wp:effectExtent l="19050" t="0" r="9525"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400040" cy="2447637"/>
                          </a:xfrm>
                          <a:prstGeom prst="rect">
                            <a:avLst/>
                          </a:prstGeom>
                          <a:noFill/>
                          <a:ln w="9525">
                            <a:noFill/>
                            <a:miter lim="800000"/>
                            <a:headEnd/>
                            <a:tailEnd/>
                          </a:ln>
                        </pic:spPr>
                      </pic:pic>
                    </a:graphicData>
                  </a:graphic>
                </wp:inline>
              </w:drawing>
            </w:r>
          </w:p>
        </w:tc>
      </w:tr>
    </w:tbl>
    <w:p w:rsidR="00D46611" w:rsidRDefault="00C564A4" w:rsidP="00D46611">
      <w:pPr>
        <w:spacing w:before="30" w:after="30"/>
        <w:ind w:left="357"/>
        <w:jc w:val="center"/>
        <w:rPr>
          <w:b/>
          <w:sz w:val="18"/>
          <w:szCs w:val="18"/>
          <w:lang w:val="es-EC"/>
        </w:rPr>
      </w:pPr>
      <w:r>
        <w:rPr>
          <w:b/>
          <w:sz w:val="18"/>
          <w:szCs w:val="18"/>
          <w:lang w:val="es-EC"/>
        </w:rPr>
        <w:t>Figura 7</w:t>
      </w:r>
      <w:r w:rsidR="00191DE5">
        <w:rPr>
          <w:b/>
          <w:sz w:val="18"/>
          <w:szCs w:val="18"/>
          <w:lang w:val="es-EC"/>
        </w:rPr>
        <w:t>.-</w:t>
      </w:r>
      <w:r w:rsidR="00D46611">
        <w:rPr>
          <w:b/>
          <w:sz w:val="18"/>
          <w:szCs w:val="18"/>
          <w:lang w:val="es-EC"/>
        </w:rPr>
        <w:t xml:space="preserve"> Adjuntar Documentos.</w:t>
      </w:r>
    </w:p>
    <w:p w:rsidR="00191DE5" w:rsidRDefault="00191DE5" w:rsidP="00D46611">
      <w:pPr>
        <w:spacing w:before="30" w:after="30"/>
        <w:ind w:left="357"/>
        <w:jc w:val="center"/>
        <w:rPr>
          <w:b/>
          <w:sz w:val="18"/>
          <w:szCs w:val="18"/>
          <w:lang w:val="es-EC"/>
        </w:rPr>
      </w:pPr>
    </w:p>
    <w:p w:rsidR="00DE53B5" w:rsidRDefault="00DE53B5">
      <w:pPr>
        <w:spacing w:after="0" w:line="240" w:lineRule="auto"/>
        <w:rPr>
          <w:lang w:val="es-EC"/>
        </w:rPr>
      </w:pPr>
      <w:r>
        <w:rPr>
          <w:lang w:val="es-EC"/>
        </w:rPr>
        <w:br w:type="page"/>
      </w:r>
    </w:p>
    <w:p w:rsidR="00191DE5" w:rsidRPr="00DE53B5" w:rsidRDefault="00F43889" w:rsidP="00DE53B5">
      <w:pPr>
        <w:spacing w:before="30" w:after="30"/>
        <w:ind w:left="-3"/>
        <w:jc w:val="both"/>
        <w:rPr>
          <w:lang w:val="es-EC"/>
        </w:rPr>
      </w:pPr>
      <w:r w:rsidRPr="00191DE5">
        <w:rPr>
          <w:lang w:val="es-EC"/>
        </w:rPr>
        <w:lastRenderedPageBreak/>
        <w:t>Al hacer click sobre el í</w:t>
      </w:r>
      <w:r w:rsidR="00DE3DA4" w:rsidRPr="00191DE5">
        <w:rPr>
          <w:lang w:val="es-EC"/>
        </w:rPr>
        <w:t>cono de adjuntar</w:t>
      </w:r>
      <w:r w:rsidR="00360DA7" w:rsidRPr="00191DE5">
        <w:rPr>
          <w:lang w:val="es-EC"/>
        </w:rPr>
        <w:t xml:space="preserve"> </w:t>
      </w:r>
      <w:r w:rsidR="00E85A1C">
        <w:rPr>
          <w:noProof/>
          <w:lang w:eastAsia="es-ES"/>
        </w:rPr>
        <w:drawing>
          <wp:inline distT="0" distB="0" distL="0" distR="0">
            <wp:extent cx="161925" cy="2000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200025"/>
                    </a:xfrm>
                    <a:prstGeom prst="rect">
                      <a:avLst/>
                    </a:prstGeom>
                    <a:noFill/>
                    <a:ln>
                      <a:noFill/>
                    </a:ln>
                  </pic:spPr>
                </pic:pic>
              </a:graphicData>
            </a:graphic>
          </wp:inline>
        </w:drawing>
      </w:r>
      <w:r w:rsidR="00DE3DA4" w:rsidRPr="00191DE5">
        <w:rPr>
          <w:lang w:val="es-EC"/>
        </w:rPr>
        <w:t xml:space="preserve"> documentos (Doc</w:t>
      </w:r>
      <w:r w:rsidRPr="00191DE5">
        <w:rPr>
          <w:lang w:val="es-EC"/>
        </w:rPr>
        <w:t>.</w:t>
      </w:r>
      <w:r w:rsidR="00191DE5">
        <w:rPr>
          <w:lang w:val="es-EC"/>
        </w:rPr>
        <w:t xml:space="preserve"> </w:t>
      </w:r>
      <w:r w:rsidRPr="00191DE5">
        <w:rPr>
          <w:lang w:val="es-EC"/>
        </w:rPr>
        <w:t xml:space="preserve">Ajunto) presentará la siguiente pantalla de búsqueda y </w:t>
      </w:r>
      <w:r w:rsidR="009F4E58">
        <w:rPr>
          <w:lang w:val="es-EC"/>
        </w:rPr>
        <w:t>selección de archivos</w:t>
      </w:r>
      <w:r w:rsidRPr="00191DE5">
        <w:rPr>
          <w:lang w:val="es-EC"/>
        </w:rPr>
        <w:t>.</w:t>
      </w:r>
    </w:p>
    <w:tbl>
      <w:tblPr>
        <w:tblW w:w="109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52"/>
      </w:tblGrid>
      <w:tr w:rsidR="00B26E62" w:rsidRPr="00731E30" w:rsidTr="00191DE5">
        <w:trPr>
          <w:trHeight w:val="3350"/>
        </w:trPr>
        <w:tc>
          <w:tcPr>
            <w:tcW w:w="10952" w:type="dxa"/>
            <w:tcBorders>
              <w:top w:val="nil"/>
              <w:left w:val="nil"/>
              <w:bottom w:val="nil"/>
              <w:right w:val="nil"/>
            </w:tcBorders>
            <w:shd w:val="clear" w:color="auto" w:fill="auto"/>
          </w:tcPr>
          <w:p w:rsidR="00DE53B5" w:rsidRDefault="00E85A1C" w:rsidP="00191DE5">
            <w:pPr>
              <w:spacing w:after="0" w:line="360" w:lineRule="auto"/>
              <w:jc w:val="center"/>
              <w:rPr>
                <w:rFonts w:cs="Arial"/>
                <w:szCs w:val="24"/>
              </w:rPr>
            </w:pPr>
            <w:r>
              <w:rPr>
                <w:rFonts w:cs="Arial"/>
                <w:noProof/>
                <w:szCs w:val="24"/>
                <w:lang w:eastAsia="es-ES"/>
              </w:rPr>
              <w:drawing>
                <wp:inline distT="0" distB="0" distL="0" distR="0">
                  <wp:extent cx="5762308" cy="1666875"/>
                  <wp:effectExtent l="19050" t="0" r="0" b="0"/>
                  <wp:docPr id="19" name="Imagen 19" descr="adjunt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junta 0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5800" cy="1667885"/>
                          </a:xfrm>
                          <a:prstGeom prst="rect">
                            <a:avLst/>
                          </a:prstGeom>
                          <a:noFill/>
                          <a:ln>
                            <a:noFill/>
                          </a:ln>
                        </pic:spPr>
                      </pic:pic>
                    </a:graphicData>
                  </a:graphic>
                </wp:inline>
              </w:drawing>
            </w:r>
          </w:p>
          <w:p w:rsidR="00DE53B5" w:rsidRDefault="00DE53B5" w:rsidP="00DE53B5">
            <w:pPr>
              <w:spacing w:before="30" w:after="30"/>
              <w:jc w:val="center"/>
              <w:rPr>
                <w:b/>
                <w:sz w:val="18"/>
                <w:szCs w:val="18"/>
                <w:lang w:val="es-EC"/>
              </w:rPr>
            </w:pPr>
            <w:r>
              <w:rPr>
                <w:b/>
                <w:sz w:val="18"/>
                <w:szCs w:val="18"/>
                <w:lang w:val="es-EC"/>
              </w:rPr>
              <w:t>Figura 8.-  Buscar/Seleccionar Archivos.</w:t>
            </w:r>
          </w:p>
          <w:p w:rsidR="00B26E62" w:rsidRPr="00DE53B5" w:rsidRDefault="00B26E62" w:rsidP="00DE53B5">
            <w:pPr>
              <w:tabs>
                <w:tab w:val="left" w:pos="900"/>
              </w:tabs>
              <w:rPr>
                <w:rFonts w:cs="Arial"/>
                <w:szCs w:val="24"/>
              </w:rPr>
            </w:pPr>
          </w:p>
        </w:tc>
      </w:tr>
    </w:tbl>
    <w:p w:rsidR="00F43889" w:rsidRDefault="00DE3DA4" w:rsidP="00191DE5">
      <w:pPr>
        <w:spacing w:before="30" w:after="30"/>
        <w:ind w:left="-3"/>
        <w:jc w:val="both"/>
        <w:rPr>
          <w:lang w:val="es-EC"/>
        </w:rPr>
      </w:pPr>
      <w:r w:rsidRPr="00191DE5">
        <w:rPr>
          <w:lang w:val="es-EC"/>
        </w:rPr>
        <w:t xml:space="preserve">Si la selección de archivos fue exitosa y al hacer click sobre el ícono de visto </w:t>
      </w:r>
      <w:r w:rsidR="00E85A1C">
        <w:rPr>
          <w:noProof/>
          <w:lang w:eastAsia="es-ES"/>
        </w:rPr>
        <w:drawing>
          <wp:inline distT="0" distB="0" distL="0" distR="0">
            <wp:extent cx="193040" cy="163830"/>
            <wp:effectExtent l="0" t="0" r="0" b="7620"/>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040" cy="163830"/>
                    </a:xfrm>
                    <a:prstGeom prst="rect">
                      <a:avLst/>
                    </a:prstGeom>
                    <a:noFill/>
                    <a:ln>
                      <a:noFill/>
                    </a:ln>
                  </pic:spPr>
                </pic:pic>
              </a:graphicData>
            </a:graphic>
          </wp:inline>
        </w:drawing>
      </w:r>
      <w:r w:rsidR="00360DA7">
        <w:rPr>
          <w:lang w:val="es-EC"/>
        </w:rPr>
        <w:t xml:space="preserve"> </w:t>
      </w:r>
      <w:r w:rsidRPr="00191DE5">
        <w:rPr>
          <w:lang w:val="es-EC"/>
        </w:rPr>
        <w:t>de la pantalla de Adjuntar Documentos se presentará</w:t>
      </w:r>
      <w:r w:rsidR="009F4E58">
        <w:rPr>
          <w:lang w:val="es-EC"/>
        </w:rPr>
        <w:t xml:space="preserve"> el siguiente mensaje</w:t>
      </w:r>
      <w:r w:rsidRPr="00191DE5">
        <w:rPr>
          <w:lang w:val="es-EC"/>
        </w:rPr>
        <w:t>:</w:t>
      </w:r>
    </w:p>
    <w:p w:rsidR="00191DE5" w:rsidRPr="00191DE5" w:rsidRDefault="00191DE5" w:rsidP="00191DE5">
      <w:pPr>
        <w:spacing w:before="30" w:after="30"/>
        <w:ind w:left="-3"/>
        <w:jc w:val="both"/>
        <w:rPr>
          <w:lang w:val="es-EC"/>
        </w:rPr>
      </w:pPr>
    </w:p>
    <w:tbl>
      <w:tblPr>
        <w:tblW w:w="0" w:type="auto"/>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19"/>
      </w:tblGrid>
      <w:tr w:rsidR="00B26E62" w:rsidRPr="00731E30" w:rsidTr="00DE53B5">
        <w:trPr>
          <w:trHeight w:val="1136"/>
        </w:trPr>
        <w:tc>
          <w:tcPr>
            <w:tcW w:w="7219" w:type="dxa"/>
            <w:tcBorders>
              <w:top w:val="nil"/>
              <w:left w:val="nil"/>
              <w:bottom w:val="nil"/>
              <w:right w:val="nil"/>
            </w:tcBorders>
            <w:shd w:val="clear" w:color="auto" w:fill="auto"/>
          </w:tcPr>
          <w:p w:rsidR="00B26E62" w:rsidRPr="00731E30" w:rsidRDefault="00E85A1C" w:rsidP="00731E30">
            <w:pPr>
              <w:spacing w:after="0" w:line="360" w:lineRule="auto"/>
              <w:jc w:val="center"/>
              <w:rPr>
                <w:rFonts w:cs="Arial"/>
                <w:szCs w:val="24"/>
              </w:rPr>
            </w:pPr>
            <w:r>
              <w:rPr>
                <w:rFonts w:cs="Arial"/>
                <w:noProof/>
                <w:szCs w:val="24"/>
                <w:lang w:eastAsia="es-ES"/>
              </w:rPr>
              <w:drawing>
                <wp:inline distT="0" distB="0" distL="0" distR="0">
                  <wp:extent cx="2561590" cy="885825"/>
                  <wp:effectExtent l="19050" t="0" r="0" b="0"/>
                  <wp:docPr id="21" name="Imagen 21" descr="documento adju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cumento adjunto"/>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1590" cy="885825"/>
                          </a:xfrm>
                          <a:prstGeom prst="rect">
                            <a:avLst/>
                          </a:prstGeom>
                          <a:noFill/>
                          <a:ln>
                            <a:noFill/>
                          </a:ln>
                        </pic:spPr>
                      </pic:pic>
                    </a:graphicData>
                  </a:graphic>
                </wp:inline>
              </w:drawing>
            </w:r>
          </w:p>
        </w:tc>
      </w:tr>
    </w:tbl>
    <w:p w:rsidR="00DE3DA4" w:rsidRDefault="00C564A4" w:rsidP="00DE3DA4">
      <w:pPr>
        <w:spacing w:before="30" w:after="30"/>
        <w:ind w:left="357"/>
        <w:jc w:val="center"/>
        <w:rPr>
          <w:b/>
          <w:sz w:val="18"/>
          <w:szCs w:val="18"/>
          <w:lang w:val="es-EC"/>
        </w:rPr>
      </w:pPr>
      <w:r>
        <w:rPr>
          <w:b/>
          <w:sz w:val="18"/>
          <w:szCs w:val="18"/>
          <w:lang w:val="es-EC"/>
        </w:rPr>
        <w:t>Figura 9</w:t>
      </w:r>
      <w:r w:rsidR="00191DE5">
        <w:rPr>
          <w:b/>
          <w:sz w:val="18"/>
          <w:szCs w:val="18"/>
          <w:lang w:val="es-EC"/>
        </w:rPr>
        <w:t>.-</w:t>
      </w:r>
      <w:r w:rsidR="00DE3DA4">
        <w:rPr>
          <w:b/>
          <w:sz w:val="18"/>
          <w:szCs w:val="18"/>
          <w:lang w:val="es-EC"/>
        </w:rPr>
        <w:t xml:space="preserve"> </w:t>
      </w:r>
      <w:r w:rsidR="00360DA7">
        <w:rPr>
          <w:b/>
          <w:sz w:val="18"/>
          <w:szCs w:val="18"/>
          <w:lang w:val="es-EC"/>
        </w:rPr>
        <w:t>Documento cargado</w:t>
      </w:r>
      <w:r w:rsidR="00DE3DA4">
        <w:rPr>
          <w:b/>
          <w:sz w:val="18"/>
          <w:szCs w:val="18"/>
          <w:lang w:val="es-EC"/>
        </w:rPr>
        <w:t>.</w:t>
      </w:r>
    </w:p>
    <w:p w:rsidR="00191DE5" w:rsidRDefault="00191DE5" w:rsidP="00DE3DA4">
      <w:pPr>
        <w:spacing w:before="30" w:after="30"/>
        <w:ind w:left="357"/>
        <w:jc w:val="center"/>
        <w:rPr>
          <w:b/>
          <w:sz w:val="18"/>
          <w:szCs w:val="18"/>
          <w:lang w:val="es-EC"/>
        </w:rPr>
      </w:pPr>
    </w:p>
    <w:p w:rsidR="00191DE5" w:rsidRDefault="00DE3DA4" w:rsidP="00191DE5">
      <w:pPr>
        <w:spacing w:before="30" w:after="30"/>
        <w:ind w:left="-3"/>
        <w:jc w:val="both"/>
        <w:rPr>
          <w:lang w:val="es-EC"/>
        </w:rPr>
      </w:pPr>
      <w:r w:rsidRPr="00191DE5">
        <w:rPr>
          <w:lang w:val="es-EC"/>
        </w:rPr>
        <w:t xml:space="preserve">Esto se realizará </w:t>
      </w:r>
      <w:r w:rsidR="00360DA7" w:rsidRPr="00191DE5">
        <w:rPr>
          <w:lang w:val="es-EC"/>
        </w:rPr>
        <w:t>para todos los archivos que se deba adjuntar.</w:t>
      </w:r>
      <w:r w:rsidR="00191DE5">
        <w:rPr>
          <w:lang w:val="es-EC"/>
        </w:rPr>
        <w:t xml:space="preserve"> </w:t>
      </w:r>
      <w:r w:rsidR="00360DA7" w:rsidRPr="00191DE5">
        <w:rPr>
          <w:lang w:val="es-EC"/>
        </w:rPr>
        <w:t xml:space="preserve">Una vez adjuntados todos los documentos que solicita esta pantalla se hará click sobre el visto </w:t>
      </w:r>
      <w:r w:rsidR="00E85A1C">
        <w:rPr>
          <w:noProof/>
          <w:lang w:eastAsia="es-ES"/>
        </w:rPr>
        <w:drawing>
          <wp:inline distT="0" distB="0" distL="0" distR="0">
            <wp:extent cx="193040" cy="163830"/>
            <wp:effectExtent l="0" t="0" r="0" b="7620"/>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040" cy="163830"/>
                    </a:xfrm>
                    <a:prstGeom prst="rect">
                      <a:avLst/>
                    </a:prstGeom>
                    <a:noFill/>
                    <a:ln>
                      <a:noFill/>
                    </a:ln>
                  </pic:spPr>
                </pic:pic>
              </a:graphicData>
            </a:graphic>
          </wp:inline>
        </w:drawing>
      </w:r>
      <w:r w:rsidR="00360DA7" w:rsidRPr="00191DE5">
        <w:rPr>
          <w:lang w:val="es-EC"/>
        </w:rPr>
        <w:t xml:space="preserve"> de la pantalla y presentará el siguiente mensaje que indica que esta acci</w:t>
      </w:r>
      <w:r w:rsidR="00DF731E" w:rsidRPr="00191DE5">
        <w:rPr>
          <w:lang w:val="es-EC"/>
        </w:rPr>
        <w:t>ón fue exitos</w:t>
      </w:r>
      <w:r w:rsidR="00360DA7" w:rsidRPr="00191DE5">
        <w:rPr>
          <w:lang w:val="es-EC"/>
        </w:rPr>
        <w:t>a</w:t>
      </w:r>
      <w:r w:rsidR="00642DB2">
        <w:rPr>
          <w:lang w:val="es-EC"/>
        </w:rPr>
        <w:t>:</w:t>
      </w:r>
    </w:p>
    <w:p w:rsidR="00191DE5" w:rsidRPr="00191DE5" w:rsidRDefault="00191DE5" w:rsidP="00191DE5">
      <w:pPr>
        <w:spacing w:before="30" w:after="30"/>
        <w:ind w:left="-3"/>
        <w:jc w:val="both"/>
        <w:rPr>
          <w:lang w:val="es-EC"/>
        </w:rPr>
      </w:pPr>
    </w:p>
    <w:tbl>
      <w:tblPr>
        <w:tblW w:w="0" w:type="auto"/>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1"/>
      </w:tblGrid>
      <w:tr w:rsidR="00B26E62" w:rsidRPr="00731E30" w:rsidTr="00731E30">
        <w:tc>
          <w:tcPr>
            <w:tcW w:w="8181" w:type="dxa"/>
            <w:tcBorders>
              <w:top w:val="nil"/>
              <w:left w:val="nil"/>
              <w:bottom w:val="nil"/>
              <w:right w:val="nil"/>
            </w:tcBorders>
            <w:shd w:val="clear" w:color="auto" w:fill="auto"/>
          </w:tcPr>
          <w:p w:rsidR="00B26E62" w:rsidRPr="00731E30" w:rsidRDefault="00E85A1C" w:rsidP="00731E30">
            <w:pPr>
              <w:spacing w:after="0" w:line="360" w:lineRule="auto"/>
              <w:jc w:val="center"/>
              <w:rPr>
                <w:rFonts w:cs="Arial"/>
                <w:szCs w:val="24"/>
              </w:rPr>
            </w:pPr>
            <w:r>
              <w:rPr>
                <w:rFonts w:cs="Arial"/>
                <w:noProof/>
                <w:szCs w:val="24"/>
                <w:lang w:eastAsia="es-ES"/>
              </w:rPr>
              <w:drawing>
                <wp:inline distT="0" distB="0" distL="0" distR="0">
                  <wp:extent cx="4466704" cy="2019300"/>
                  <wp:effectExtent l="19050" t="0" r="0" b="0"/>
                  <wp:docPr id="23" name="Imagen 23" descr="doctos adjunt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ctos adjuntados"/>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5955" cy="2018961"/>
                          </a:xfrm>
                          <a:prstGeom prst="rect">
                            <a:avLst/>
                          </a:prstGeom>
                          <a:noFill/>
                          <a:ln>
                            <a:noFill/>
                          </a:ln>
                        </pic:spPr>
                      </pic:pic>
                    </a:graphicData>
                  </a:graphic>
                </wp:inline>
              </w:drawing>
            </w:r>
          </w:p>
        </w:tc>
      </w:tr>
    </w:tbl>
    <w:p w:rsidR="00360DA7" w:rsidRDefault="00C564A4" w:rsidP="00360DA7">
      <w:pPr>
        <w:spacing w:before="30" w:after="30"/>
        <w:ind w:left="357"/>
        <w:jc w:val="center"/>
        <w:rPr>
          <w:b/>
          <w:sz w:val="18"/>
          <w:szCs w:val="18"/>
          <w:lang w:val="es-EC"/>
        </w:rPr>
      </w:pPr>
      <w:r>
        <w:rPr>
          <w:b/>
          <w:sz w:val="18"/>
          <w:szCs w:val="18"/>
          <w:lang w:val="es-EC"/>
        </w:rPr>
        <w:t>Figura 10</w:t>
      </w:r>
      <w:r w:rsidR="00191DE5">
        <w:rPr>
          <w:b/>
          <w:sz w:val="18"/>
          <w:szCs w:val="18"/>
          <w:lang w:val="es-EC"/>
        </w:rPr>
        <w:t>.-</w:t>
      </w:r>
      <w:r w:rsidR="00360DA7">
        <w:rPr>
          <w:b/>
          <w:sz w:val="18"/>
          <w:szCs w:val="18"/>
          <w:lang w:val="es-EC"/>
        </w:rPr>
        <w:t xml:space="preserve"> Documentos registrados.</w:t>
      </w:r>
    </w:p>
    <w:p w:rsidR="000548AA" w:rsidRDefault="000548AA">
      <w:pPr>
        <w:spacing w:after="0" w:line="240" w:lineRule="auto"/>
        <w:rPr>
          <w:b/>
          <w:sz w:val="18"/>
          <w:szCs w:val="18"/>
          <w:lang w:val="es-EC"/>
        </w:rPr>
      </w:pPr>
      <w:r>
        <w:rPr>
          <w:b/>
          <w:sz w:val="18"/>
          <w:szCs w:val="18"/>
          <w:lang w:val="es-EC"/>
        </w:rPr>
        <w:br w:type="page"/>
      </w:r>
    </w:p>
    <w:p w:rsidR="000548AA" w:rsidRPr="00191DE5" w:rsidRDefault="000548AA" w:rsidP="000548AA">
      <w:pPr>
        <w:pStyle w:val="Heading2"/>
        <w:numPr>
          <w:ilvl w:val="1"/>
          <w:numId w:val="10"/>
        </w:numPr>
        <w:spacing w:before="30" w:after="30"/>
        <w:ind w:left="709"/>
      </w:pPr>
      <w:bookmarkStart w:id="31" w:name="_Toc401300693"/>
      <w:r>
        <w:lastRenderedPageBreak/>
        <w:t>Etapa Pago de Tasa</w:t>
      </w:r>
      <w:r w:rsidRPr="00191DE5">
        <w:t>.-</w:t>
      </w:r>
      <w:bookmarkEnd w:id="31"/>
      <w:r w:rsidRPr="00191DE5">
        <w:t xml:space="preserve"> </w:t>
      </w:r>
    </w:p>
    <w:p w:rsidR="000548AA" w:rsidRDefault="000548AA" w:rsidP="000548AA">
      <w:pPr>
        <w:spacing w:before="30" w:after="30"/>
        <w:jc w:val="both"/>
        <w:rPr>
          <w:lang w:val="es-EC"/>
        </w:rPr>
      </w:pPr>
      <w:r>
        <w:rPr>
          <w:lang w:val="es-EC"/>
        </w:rPr>
        <w:t xml:space="preserve">En esta etapa se va generar una factura por concepto de </w:t>
      </w:r>
      <w:r w:rsidR="003F6A34">
        <w:rPr>
          <w:lang w:val="es-EC"/>
        </w:rPr>
        <w:t>cancelación de gravamen</w:t>
      </w:r>
      <w:r>
        <w:rPr>
          <w:lang w:val="es-EC"/>
        </w:rPr>
        <w:t>:</w:t>
      </w:r>
    </w:p>
    <w:p w:rsidR="00BE4BD7" w:rsidRDefault="00BE4BD7" w:rsidP="000548AA">
      <w:pPr>
        <w:spacing w:before="30" w:after="30"/>
        <w:jc w:val="both"/>
        <w:rPr>
          <w:lang w:val="es-EC"/>
        </w:rPr>
      </w:pPr>
    </w:p>
    <w:p w:rsidR="000548AA" w:rsidRDefault="00234E0E" w:rsidP="000548AA">
      <w:pPr>
        <w:spacing w:before="30" w:after="30"/>
        <w:jc w:val="center"/>
        <w:rPr>
          <w:lang w:val="es-EC"/>
        </w:rPr>
      </w:pPr>
      <w:r>
        <w:rPr>
          <w:noProof/>
          <w:lang w:eastAsia="es-ES"/>
        </w:rPr>
        <w:drawing>
          <wp:inline distT="0" distB="0" distL="0" distR="0">
            <wp:extent cx="4733925" cy="1970719"/>
            <wp:effectExtent l="1905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4741731" cy="1973969"/>
                    </a:xfrm>
                    <a:prstGeom prst="rect">
                      <a:avLst/>
                    </a:prstGeom>
                    <a:noFill/>
                    <a:ln w="9525">
                      <a:noFill/>
                      <a:miter lim="800000"/>
                      <a:headEnd/>
                      <a:tailEnd/>
                    </a:ln>
                  </pic:spPr>
                </pic:pic>
              </a:graphicData>
            </a:graphic>
          </wp:inline>
        </w:drawing>
      </w:r>
    </w:p>
    <w:p w:rsidR="000548AA" w:rsidRDefault="000548AA" w:rsidP="000548AA">
      <w:pPr>
        <w:spacing w:before="30" w:after="30"/>
        <w:ind w:left="357"/>
        <w:jc w:val="center"/>
        <w:rPr>
          <w:b/>
          <w:sz w:val="18"/>
          <w:szCs w:val="18"/>
          <w:lang w:val="es-EC"/>
        </w:rPr>
      </w:pPr>
      <w:r>
        <w:rPr>
          <w:b/>
          <w:sz w:val="18"/>
          <w:szCs w:val="18"/>
          <w:lang w:val="es-EC"/>
        </w:rPr>
        <w:t>Figura 11.- Etapa pago de tasa.</w:t>
      </w:r>
    </w:p>
    <w:p w:rsidR="000548AA" w:rsidRDefault="000548AA" w:rsidP="000548AA">
      <w:pPr>
        <w:spacing w:before="30" w:after="30"/>
        <w:jc w:val="both"/>
        <w:rPr>
          <w:lang w:val="es-EC"/>
        </w:rPr>
      </w:pPr>
    </w:p>
    <w:p w:rsidR="000548AA" w:rsidRDefault="000548AA" w:rsidP="000548AA">
      <w:pPr>
        <w:spacing w:before="30" w:after="30"/>
        <w:jc w:val="both"/>
        <w:rPr>
          <w:rFonts w:cs="Arial"/>
          <w:szCs w:val="24"/>
        </w:rPr>
      </w:pPr>
      <w:r>
        <w:rPr>
          <w:rFonts w:cs="Arial"/>
          <w:szCs w:val="24"/>
        </w:rPr>
        <w:t xml:space="preserve">Dando click en el link de PAGO TASA, se genera el reporte de Orden de Pago, con el cual la persona que solicita el servicio debe ir al banco para cancelar la deuda pendiente por la </w:t>
      </w:r>
      <w:r w:rsidR="009F4E58">
        <w:rPr>
          <w:rFonts w:cs="Arial"/>
          <w:szCs w:val="24"/>
        </w:rPr>
        <w:t>transacción que está realizando</w:t>
      </w:r>
      <w:r>
        <w:rPr>
          <w:lang w:val="es-EC"/>
        </w:rPr>
        <w:t>:</w:t>
      </w:r>
    </w:p>
    <w:p w:rsidR="000548AA" w:rsidRDefault="00234E0E" w:rsidP="000548AA">
      <w:pPr>
        <w:spacing w:before="30" w:after="30"/>
        <w:jc w:val="center"/>
      </w:pPr>
      <w:r>
        <w:rPr>
          <w:noProof/>
          <w:lang w:eastAsia="es-ES"/>
        </w:rPr>
        <w:drawing>
          <wp:inline distT="0" distB="0" distL="0" distR="0">
            <wp:extent cx="5394575" cy="3790950"/>
            <wp:effectExtent l="19050" t="0" r="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5400040" cy="3794790"/>
                    </a:xfrm>
                    <a:prstGeom prst="rect">
                      <a:avLst/>
                    </a:prstGeom>
                    <a:noFill/>
                    <a:ln w="9525">
                      <a:noFill/>
                      <a:miter lim="800000"/>
                      <a:headEnd/>
                      <a:tailEnd/>
                    </a:ln>
                  </pic:spPr>
                </pic:pic>
              </a:graphicData>
            </a:graphic>
          </wp:inline>
        </w:drawing>
      </w:r>
    </w:p>
    <w:p w:rsidR="000548AA" w:rsidRDefault="000548AA" w:rsidP="000548AA">
      <w:pPr>
        <w:spacing w:before="30" w:after="30"/>
        <w:ind w:left="357"/>
        <w:jc w:val="center"/>
        <w:rPr>
          <w:b/>
          <w:sz w:val="18"/>
          <w:szCs w:val="18"/>
          <w:lang w:val="es-EC"/>
        </w:rPr>
      </w:pPr>
      <w:r>
        <w:rPr>
          <w:b/>
          <w:sz w:val="18"/>
          <w:szCs w:val="18"/>
          <w:lang w:val="es-EC"/>
        </w:rPr>
        <w:t xml:space="preserve">Figura 12.- Orden de Pago por </w:t>
      </w:r>
      <w:r w:rsidR="00F17FDB">
        <w:rPr>
          <w:b/>
          <w:sz w:val="18"/>
          <w:szCs w:val="18"/>
          <w:lang w:val="es-EC"/>
        </w:rPr>
        <w:t>Cancelación de Gravamen</w:t>
      </w:r>
      <w:r>
        <w:rPr>
          <w:b/>
          <w:sz w:val="18"/>
          <w:szCs w:val="18"/>
          <w:lang w:val="es-EC"/>
        </w:rPr>
        <w:t>.</w:t>
      </w:r>
    </w:p>
    <w:p w:rsidR="000548AA" w:rsidRDefault="000548AA" w:rsidP="000548AA">
      <w:pPr>
        <w:spacing w:after="0" w:line="240" w:lineRule="auto"/>
        <w:rPr>
          <w:lang w:val="es-EC"/>
        </w:rPr>
      </w:pPr>
      <w:r>
        <w:rPr>
          <w:lang w:val="es-EC"/>
        </w:rPr>
        <w:br w:type="page"/>
      </w:r>
    </w:p>
    <w:p w:rsidR="000548AA" w:rsidRPr="00760409" w:rsidRDefault="000548AA" w:rsidP="000548AA">
      <w:pPr>
        <w:pStyle w:val="Heading2"/>
        <w:numPr>
          <w:ilvl w:val="1"/>
          <w:numId w:val="10"/>
        </w:numPr>
        <w:spacing w:before="30" w:after="30"/>
        <w:ind w:left="709"/>
      </w:pPr>
      <w:bookmarkStart w:id="32" w:name="_Toc401300694"/>
      <w:r w:rsidRPr="00191DE5">
        <w:lastRenderedPageBreak/>
        <w:t xml:space="preserve">Etapa </w:t>
      </w:r>
      <w:r>
        <w:t>Verificación Pago</w:t>
      </w:r>
      <w:r w:rsidRPr="00191DE5">
        <w:t>.-</w:t>
      </w:r>
      <w:bookmarkEnd w:id="32"/>
      <w:r w:rsidRPr="00191DE5">
        <w:t xml:space="preserve"> </w:t>
      </w:r>
    </w:p>
    <w:p w:rsidR="000548AA" w:rsidRDefault="000548AA" w:rsidP="000548AA">
      <w:pPr>
        <w:spacing w:before="30" w:after="30"/>
        <w:jc w:val="both"/>
        <w:rPr>
          <w:lang w:val="es-EC"/>
        </w:rPr>
      </w:pPr>
    </w:p>
    <w:p w:rsidR="000548AA" w:rsidRDefault="000548AA" w:rsidP="000548AA">
      <w:pPr>
        <w:spacing w:before="30" w:after="30"/>
        <w:jc w:val="both"/>
        <w:rPr>
          <w:lang w:val="es-EC"/>
        </w:rPr>
      </w:pPr>
      <w:r>
        <w:rPr>
          <w:lang w:val="es-EC"/>
        </w:rPr>
        <w:t xml:space="preserve">Etapa automática que esta censando el pago de la tasa del proceso </w:t>
      </w:r>
      <w:r w:rsidR="00241C67">
        <w:rPr>
          <w:lang w:val="es-EC"/>
        </w:rPr>
        <w:t>cancelación de gravamen</w:t>
      </w:r>
      <w:r>
        <w:rPr>
          <w:lang w:val="es-EC"/>
        </w:rPr>
        <w:t xml:space="preserve"> una vez realizado el pago el trámite avanzara </w:t>
      </w:r>
      <w:r w:rsidR="00276250">
        <w:rPr>
          <w:lang w:val="es-EC"/>
        </w:rPr>
        <w:t>a la etapa de validación de documentos</w:t>
      </w:r>
      <w:r>
        <w:rPr>
          <w:lang w:val="es-EC"/>
        </w:rPr>
        <w:t>.</w:t>
      </w:r>
    </w:p>
    <w:p w:rsidR="000548AA" w:rsidRDefault="000548AA" w:rsidP="00360DA7">
      <w:pPr>
        <w:spacing w:before="30" w:after="30"/>
        <w:ind w:left="357"/>
        <w:jc w:val="center"/>
        <w:rPr>
          <w:b/>
          <w:sz w:val="18"/>
          <w:szCs w:val="18"/>
          <w:lang w:val="es-EC"/>
        </w:rPr>
      </w:pPr>
    </w:p>
    <w:p w:rsidR="00191DE5" w:rsidRDefault="00191DE5" w:rsidP="00360DA7">
      <w:pPr>
        <w:spacing w:before="30" w:after="30"/>
        <w:ind w:left="357"/>
        <w:jc w:val="center"/>
        <w:rPr>
          <w:b/>
          <w:sz w:val="18"/>
          <w:szCs w:val="18"/>
          <w:lang w:val="es-EC"/>
        </w:rPr>
      </w:pPr>
    </w:p>
    <w:p w:rsidR="00191DE5" w:rsidRPr="00191DE5" w:rsidRDefault="00191DE5" w:rsidP="00191DE5">
      <w:pPr>
        <w:spacing w:before="30" w:after="30"/>
        <w:ind w:left="357"/>
        <w:jc w:val="both"/>
        <w:rPr>
          <w:rFonts w:cs="Arial"/>
          <w:szCs w:val="24"/>
        </w:rPr>
      </w:pPr>
    </w:p>
    <w:p w:rsidR="000548AA" w:rsidRDefault="000548AA">
      <w:pPr>
        <w:spacing w:after="0" w:line="240" w:lineRule="auto"/>
        <w:rPr>
          <w:rFonts w:ascii="Cambria" w:eastAsia="Times New Roman" w:hAnsi="Cambria"/>
          <w:b/>
          <w:bCs/>
          <w:color w:val="4F81BD"/>
          <w:sz w:val="26"/>
          <w:szCs w:val="26"/>
        </w:rPr>
      </w:pPr>
      <w:r>
        <w:br w:type="page"/>
      </w:r>
    </w:p>
    <w:p w:rsidR="00F4542F" w:rsidRDefault="00F4542F" w:rsidP="00B71015">
      <w:pPr>
        <w:pStyle w:val="Heading2"/>
        <w:numPr>
          <w:ilvl w:val="1"/>
          <w:numId w:val="10"/>
        </w:numPr>
        <w:spacing w:before="30" w:after="30"/>
        <w:ind w:left="709"/>
      </w:pPr>
      <w:bookmarkStart w:id="33" w:name="_Toc401300695"/>
      <w:r>
        <w:lastRenderedPageBreak/>
        <w:t>Etapa Validación de Documentos</w:t>
      </w:r>
      <w:bookmarkEnd w:id="33"/>
    </w:p>
    <w:p w:rsidR="004F0383" w:rsidRDefault="004F0383" w:rsidP="00647897">
      <w:pPr>
        <w:spacing w:after="0" w:line="240" w:lineRule="auto"/>
        <w:jc w:val="both"/>
      </w:pPr>
      <w:r>
        <w:t>Esta etapa será gestionada por los usuarios analistas de trámites para que validen los documentos que se ingresaron en la etapa de solicitud del bloqueo y los documentos que se ingresaron en la etapa de solitud del desbloqueo.</w:t>
      </w:r>
    </w:p>
    <w:p w:rsidR="00647897" w:rsidRDefault="00647897" w:rsidP="004F0383">
      <w:pPr>
        <w:spacing w:after="0" w:line="240" w:lineRule="auto"/>
        <w:jc w:val="both"/>
      </w:pPr>
    </w:p>
    <w:p w:rsidR="00F4542F" w:rsidRDefault="00DA7342" w:rsidP="00647897">
      <w:pPr>
        <w:spacing w:after="0" w:line="240" w:lineRule="auto"/>
        <w:jc w:val="center"/>
      </w:pPr>
      <w:r>
        <w:rPr>
          <w:noProof/>
          <w:lang w:eastAsia="es-ES"/>
        </w:rPr>
        <w:drawing>
          <wp:inline distT="0" distB="0" distL="0" distR="0">
            <wp:extent cx="5400675" cy="2324100"/>
            <wp:effectExtent l="19050" t="0" r="0"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5400040" cy="2323827"/>
                    </a:xfrm>
                    <a:prstGeom prst="rect">
                      <a:avLst/>
                    </a:prstGeom>
                    <a:noFill/>
                    <a:ln w="9525">
                      <a:noFill/>
                      <a:miter lim="800000"/>
                      <a:headEnd/>
                      <a:tailEnd/>
                    </a:ln>
                  </pic:spPr>
                </pic:pic>
              </a:graphicData>
            </a:graphic>
          </wp:inline>
        </w:drawing>
      </w:r>
    </w:p>
    <w:p w:rsidR="00BE4BD7" w:rsidRDefault="00BE4BD7" w:rsidP="00BE4BD7">
      <w:pPr>
        <w:spacing w:before="30" w:after="30"/>
        <w:ind w:left="357"/>
        <w:jc w:val="center"/>
        <w:rPr>
          <w:b/>
          <w:sz w:val="18"/>
          <w:szCs w:val="18"/>
          <w:lang w:val="es-EC"/>
        </w:rPr>
      </w:pPr>
      <w:r>
        <w:rPr>
          <w:b/>
          <w:sz w:val="18"/>
          <w:szCs w:val="18"/>
          <w:lang w:val="es-EC"/>
        </w:rPr>
        <w:t>Figura 13.- Etapa Validación de Documentos.</w:t>
      </w:r>
    </w:p>
    <w:p w:rsidR="00BE4BD7" w:rsidRPr="00BE4BD7" w:rsidRDefault="00BE4BD7" w:rsidP="00647897">
      <w:pPr>
        <w:spacing w:after="0" w:line="240" w:lineRule="auto"/>
        <w:jc w:val="center"/>
        <w:rPr>
          <w:lang w:val="es-EC"/>
        </w:rPr>
      </w:pPr>
    </w:p>
    <w:p w:rsidR="00BD067F" w:rsidRDefault="00BD067F">
      <w:pPr>
        <w:spacing w:after="0" w:line="240" w:lineRule="auto"/>
      </w:pPr>
    </w:p>
    <w:p w:rsidR="00BD067F" w:rsidRDefault="00647897" w:rsidP="00647897">
      <w:pPr>
        <w:spacing w:after="0" w:line="240" w:lineRule="auto"/>
        <w:jc w:val="both"/>
      </w:pPr>
      <w:r>
        <w:t>Una vez que se revisaron los documentos se debe indicar en el ítem aprobación si aprueba o no el desbloqueo que está solicitando el cliente.</w:t>
      </w:r>
    </w:p>
    <w:p w:rsidR="00B472E5" w:rsidRDefault="00B472E5" w:rsidP="00647897">
      <w:pPr>
        <w:spacing w:after="0" w:line="240" w:lineRule="auto"/>
        <w:jc w:val="both"/>
        <w:rPr>
          <w:rFonts w:ascii="Cambria" w:eastAsia="Times New Roman" w:hAnsi="Cambria"/>
          <w:b/>
          <w:bCs/>
          <w:color w:val="4F81BD"/>
          <w:sz w:val="26"/>
          <w:szCs w:val="26"/>
        </w:rPr>
      </w:pPr>
    </w:p>
    <w:p w:rsidR="00276250" w:rsidRPr="003537DA" w:rsidRDefault="00581382" w:rsidP="00B472E5">
      <w:pPr>
        <w:pStyle w:val="Heading2"/>
        <w:numPr>
          <w:ilvl w:val="1"/>
          <w:numId w:val="10"/>
        </w:numPr>
        <w:spacing w:before="30" w:after="30"/>
      </w:pPr>
      <w:bookmarkStart w:id="34" w:name="_Toc401300696"/>
      <w:r>
        <w:t>Notificación al Solicitante</w:t>
      </w:r>
      <w:r w:rsidR="00276250" w:rsidRPr="00191DE5">
        <w:t>.-</w:t>
      </w:r>
      <w:bookmarkEnd w:id="34"/>
      <w:r w:rsidR="00276250" w:rsidRPr="00191DE5">
        <w:t xml:space="preserve"> </w:t>
      </w:r>
    </w:p>
    <w:p w:rsidR="00276250" w:rsidRPr="003537DA" w:rsidRDefault="00276250" w:rsidP="00276250">
      <w:pPr>
        <w:spacing w:before="30" w:after="30"/>
        <w:jc w:val="both"/>
        <w:rPr>
          <w:rFonts w:cs="Arial"/>
          <w:szCs w:val="24"/>
        </w:rPr>
      </w:pPr>
      <w:r>
        <w:rPr>
          <w:lang w:val="es-EC"/>
        </w:rPr>
        <w:t xml:space="preserve">Etapa Automática </w:t>
      </w:r>
      <w:r w:rsidR="00581382">
        <w:rPr>
          <w:lang w:val="es-EC"/>
        </w:rPr>
        <w:t>en donde se notifica al cliente si aprobó o no la solicitud de desbloqueo</w:t>
      </w:r>
      <w:r w:rsidRPr="003537DA">
        <w:rPr>
          <w:lang w:val="es-EC"/>
        </w:rPr>
        <w:t>.</w:t>
      </w:r>
    </w:p>
    <w:p w:rsidR="00760409" w:rsidRPr="000548AA" w:rsidRDefault="00760409">
      <w:pPr>
        <w:spacing w:after="0" w:line="240" w:lineRule="auto"/>
        <w:rPr>
          <w:rFonts w:ascii="Cambria" w:eastAsia="Times New Roman" w:hAnsi="Cambria"/>
          <w:b/>
          <w:bCs/>
          <w:color w:val="4F81BD"/>
          <w:sz w:val="26"/>
          <w:szCs w:val="26"/>
        </w:rPr>
      </w:pPr>
    </w:p>
    <w:p w:rsidR="003537DA" w:rsidRPr="003537DA" w:rsidRDefault="003537DA" w:rsidP="00B472E5">
      <w:pPr>
        <w:pStyle w:val="Heading2"/>
        <w:numPr>
          <w:ilvl w:val="1"/>
          <w:numId w:val="10"/>
        </w:numPr>
        <w:spacing w:before="30" w:after="30"/>
      </w:pPr>
      <w:bookmarkStart w:id="35" w:name="_Toc401300697"/>
      <w:r w:rsidRPr="00191DE5">
        <w:t xml:space="preserve">Etapa </w:t>
      </w:r>
      <w:r w:rsidR="00234E0E">
        <w:t>Registro Datos</w:t>
      </w:r>
      <w:r w:rsidRPr="00191DE5">
        <w:t>.-</w:t>
      </w:r>
      <w:bookmarkEnd w:id="35"/>
      <w:r w:rsidRPr="00191DE5">
        <w:t xml:space="preserve"> </w:t>
      </w:r>
    </w:p>
    <w:p w:rsidR="003537DA" w:rsidRPr="003537DA" w:rsidRDefault="00B43F4C" w:rsidP="003537DA">
      <w:pPr>
        <w:spacing w:before="30" w:after="30"/>
        <w:jc w:val="both"/>
        <w:rPr>
          <w:rFonts w:cs="Arial"/>
          <w:szCs w:val="24"/>
        </w:rPr>
      </w:pPr>
      <w:r>
        <w:rPr>
          <w:lang w:val="es-EC"/>
        </w:rPr>
        <w:t>Etapa Automática</w:t>
      </w:r>
      <w:r w:rsidR="001A778C">
        <w:rPr>
          <w:lang w:val="es-EC"/>
        </w:rPr>
        <w:t xml:space="preserve"> donde ejecuta una transacción desbloqueo de gravamen</w:t>
      </w:r>
      <w:r w:rsidR="003537DA" w:rsidRPr="003537DA">
        <w:rPr>
          <w:lang w:val="es-EC"/>
        </w:rPr>
        <w:t>.</w:t>
      </w:r>
    </w:p>
    <w:p w:rsidR="003537DA" w:rsidRDefault="003537DA" w:rsidP="003537DA">
      <w:pPr>
        <w:pStyle w:val="Heading2"/>
        <w:spacing w:before="30" w:after="30"/>
      </w:pPr>
    </w:p>
    <w:p w:rsidR="001A778C" w:rsidRDefault="001A778C">
      <w:pPr>
        <w:spacing w:after="0" w:line="240" w:lineRule="auto"/>
        <w:rPr>
          <w:rFonts w:ascii="Cambria" w:eastAsia="Times New Roman" w:hAnsi="Cambria"/>
          <w:b/>
          <w:bCs/>
          <w:color w:val="4F81BD"/>
          <w:sz w:val="26"/>
          <w:szCs w:val="26"/>
        </w:rPr>
      </w:pPr>
      <w:r>
        <w:br w:type="page"/>
      </w:r>
    </w:p>
    <w:p w:rsidR="00191DE5" w:rsidRPr="00191DE5" w:rsidRDefault="00716DE4" w:rsidP="00B472E5">
      <w:pPr>
        <w:pStyle w:val="Heading2"/>
        <w:numPr>
          <w:ilvl w:val="1"/>
          <w:numId w:val="10"/>
        </w:numPr>
        <w:spacing w:before="30" w:after="30"/>
      </w:pPr>
      <w:bookmarkStart w:id="36" w:name="_Toc401300698"/>
      <w:r w:rsidRPr="00191DE5">
        <w:lastRenderedPageBreak/>
        <w:t xml:space="preserve">Etapa </w:t>
      </w:r>
      <w:r w:rsidR="00B43F4C">
        <w:t>Entrega de Informe y Certificado</w:t>
      </w:r>
      <w:r w:rsidRPr="00191DE5">
        <w:t>.-</w:t>
      </w:r>
      <w:bookmarkEnd w:id="36"/>
      <w:r w:rsidRPr="00191DE5">
        <w:t xml:space="preserve"> </w:t>
      </w:r>
    </w:p>
    <w:p w:rsidR="00191DE5" w:rsidRDefault="00F65812" w:rsidP="00191DE5">
      <w:pPr>
        <w:spacing w:before="30" w:after="30"/>
        <w:jc w:val="both"/>
        <w:rPr>
          <w:lang w:val="es-EC"/>
        </w:rPr>
      </w:pPr>
      <w:r>
        <w:rPr>
          <w:lang w:val="es-EC"/>
        </w:rPr>
        <w:t xml:space="preserve">Etapa final del proceso en la cual se entrega a la persona que solicito el servicio el certificado </w:t>
      </w:r>
      <w:r w:rsidR="00284055">
        <w:rPr>
          <w:lang w:val="es-EC"/>
        </w:rPr>
        <w:t>de cancelación del gravamen</w:t>
      </w:r>
      <w:r>
        <w:rPr>
          <w:lang w:val="es-EC"/>
        </w:rPr>
        <w:t xml:space="preserve">, es muy importante que antes de imprimir estos documentos el usuario revise y certifique que los datos en que están en </w:t>
      </w:r>
      <w:r w:rsidR="00284055">
        <w:rPr>
          <w:lang w:val="es-EC"/>
        </w:rPr>
        <w:t>el certificado</w:t>
      </w:r>
      <w:r>
        <w:rPr>
          <w:lang w:val="es-EC"/>
        </w:rPr>
        <w:t xml:space="preserve"> sean los del cliente.  Una vez que se realizo el control de calidad se procede a entregar </w:t>
      </w:r>
      <w:r w:rsidR="00284055">
        <w:rPr>
          <w:lang w:val="es-EC"/>
        </w:rPr>
        <w:t>el certificado</w:t>
      </w:r>
      <w:r>
        <w:rPr>
          <w:lang w:val="es-EC"/>
        </w:rPr>
        <w:t xml:space="preserve">  y finaliza el trámite dando click en el botón </w:t>
      </w:r>
      <w:r w:rsidR="009F4E58">
        <w:rPr>
          <w:lang w:val="es-EC"/>
        </w:rPr>
        <w:t>enviar:</w:t>
      </w:r>
    </w:p>
    <w:p w:rsidR="00CE608C" w:rsidRDefault="00CE608C" w:rsidP="00CE608C">
      <w:pPr>
        <w:pStyle w:val="ListParagraph"/>
        <w:spacing w:before="30" w:after="30"/>
        <w:ind w:left="420"/>
        <w:rPr>
          <w:b/>
          <w:sz w:val="18"/>
          <w:szCs w:val="18"/>
          <w:lang w:val="es-EC"/>
        </w:rPr>
      </w:pPr>
    </w:p>
    <w:p w:rsidR="00CE608C" w:rsidRPr="009F4E58" w:rsidRDefault="00DA7342" w:rsidP="000B3C52">
      <w:pPr>
        <w:pStyle w:val="ListParagraph"/>
        <w:spacing w:before="30" w:after="30"/>
        <w:ind w:left="420"/>
        <w:jc w:val="center"/>
        <w:rPr>
          <w:b/>
          <w:sz w:val="18"/>
          <w:szCs w:val="18"/>
          <w:lang w:val="es-EC"/>
        </w:rPr>
      </w:pPr>
      <w:r>
        <w:rPr>
          <w:b/>
          <w:noProof/>
          <w:sz w:val="18"/>
          <w:szCs w:val="18"/>
          <w:lang w:eastAsia="es-ES"/>
        </w:rPr>
        <w:drawing>
          <wp:inline distT="0" distB="0" distL="0" distR="0">
            <wp:extent cx="5400675" cy="2486025"/>
            <wp:effectExtent l="1905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5400040" cy="2485733"/>
                    </a:xfrm>
                    <a:prstGeom prst="rect">
                      <a:avLst/>
                    </a:prstGeom>
                    <a:noFill/>
                    <a:ln w="9525">
                      <a:noFill/>
                      <a:miter lim="800000"/>
                      <a:headEnd/>
                      <a:tailEnd/>
                    </a:ln>
                  </pic:spPr>
                </pic:pic>
              </a:graphicData>
            </a:graphic>
          </wp:inline>
        </w:drawing>
      </w:r>
    </w:p>
    <w:p w:rsidR="000B3C52" w:rsidRPr="000B3C52" w:rsidRDefault="00CE608C" w:rsidP="000B3C52">
      <w:pPr>
        <w:pStyle w:val="ListParagraph"/>
        <w:spacing w:before="30" w:after="30"/>
        <w:ind w:left="420"/>
        <w:jc w:val="center"/>
        <w:rPr>
          <w:b/>
          <w:sz w:val="18"/>
          <w:szCs w:val="18"/>
          <w:lang w:val="es-EC"/>
        </w:rPr>
      </w:pPr>
      <w:r w:rsidRPr="00D323F6">
        <w:rPr>
          <w:b/>
          <w:sz w:val="18"/>
          <w:szCs w:val="18"/>
          <w:lang w:val="es-EC"/>
        </w:rPr>
        <w:t>Figura 1</w:t>
      </w:r>
      <w:r w:rsidR="00BE4BD7">
        <w:rPr>
          <w:b/>
          <w:sz w:val="18"/>
          <w:szCs w:val="18"/>
          <w:lang w:val="es-EC"/>
        </w:rPr>
        <w:t>4.- Etapa Entrega de Certificado</w:t>
      </w:r>
      <w:r w:rsidRPr="00D323F6">
        <w:rPr>
          <w:b/>
          <w:sz w:val="18"/>
          <w:szCs w:val="18"/>
          <w:lang w:val="es-EC"/>
        </w:rPr>
        <w:t>.</w:t>
      </w:r>
    </w:p>
    <w:p w:rsidR="000B3C52" w:rsidRDefault="000B3C52" w:rsidP="00F65812">
      <w:pPr>
        <w:pStyle w:val="ListParagraph"/>
        <w:spacing w:before="30" w:after="30"/>
        <w:ind w:left="420"/>
        <w:jc w:val="center"/>
        <w:rPr>
          <w:b/>
          <w:sz w:val="18"/>
          <w:szCs w:val="18"/>
          <w:lang w:val="es-EC"/>
        </w:rPr>
      </w:pPr>
    </w:p>
    <w:p w:rsidR="000B3C52" w:rsidRDefault="00DA7342" w:rsidP="00F65812">
      <w:pPr>
        <w:pStyle w:val="ListParagraph"/>
        <w:spacing w:before="30" w:after="30"/>
        <w:ind w:left="420"/>
        <w:jc w:val="center"/>
        <w:rPr>
          <w:lang w:val="es-EC"/>
        </w:rPr>
      </w:pPr>
      <w:r>
        <w:rPr>
          <w:noProof/>
          <w:lang w:eastAsia="es-ES"/>
        </w:rPr>
        <w:drawing>
          <wp:inline distT="0" distB="0" distL="0" distR="0">
            <wp:extent cx="4543425" cy="284797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a:stretch>
                      <a:fillRect/>
                    </a:stretch>
                  </pic:blipFill>
                  <pic:spPr bwMode="auto">
                    <a:xfrm>
                      <a:off x="0" y="0"/>
                      <a:ext cx="4543425" cy="2847975"/>
                    </a:xfrm>
                    <a:prstGeom prst="rect">
                      <a:avLst/>
                    </a:prstGeom>
                    <a:noFill/>
                    <a:ln w="9525">
                      <a:noFill/>
                      <a:miter lim="800000"/>
                      <a:headEnd/>
                      <a:tailEnd/>
                    </a:ln>
                  </pic:spPr>
                </pic:pic>
              </a:graphicData>
            </a:graphic>
          </wp:inline>
        </w:drawing>
      </w:r>
    </w:p>
    <w:p w:rsidR="00BE4BD7" w:rsidRDefault="00BE4BD7" w:rsidP="00BE4BD7">
      <w:pPr>
        <w:spacing w:before="30" w:after="30"/>
        <w:ind w:left="357"/>
        <w:jc w:val="center"/>
        <w:rPr>
          <w:b/>
          <w:sz w:val="18"/>
          <w:szCs w:val="18"/>
          <w:lang w:val="es-EC"/>
        </w:rPr>
      </w:pPr>
      <w:r>
        <w:rPr>
          <w:b/>
          <w:sz w:val="18"/>
          <w:szCs w:val="18"/>
          <w:lang w:val="es-EC"/>
        </w:rPr>
        <w:t>Figura 15.- Certificado de Desbloqueo</w:t>
      </w:r>
    </w:p>
    <w:p w:rsidR="00BE4BD7" w:rsidRDefault="00BE4BD7" w:rsidP="00F65812">
      <w:pPr>
        <w:pStyle w:val="ListParagraph"/>
        <w:spacing w:before="30" w:after="30"/>
        <w:ind w:left="420"/>
        <w:jc w:val="center"/>
        <w:rPr>
          <w:lang w:val="es-EC"/>
        </w:rPr>
      </w:pPr>
    </w:p>
    <w:p w:rsidR="00BE4BD7" w:rsidRPr="00D323F6" w:rsidRDefault="00BE4BD7" w:rsidP="00BE4BD7">
      <w:pPr>
        <w:pStyle w:val="ListParagraph"/>
        <w:spacing w:before="30" w:after="30"/>
        <w:ind w:left="420"/>
        <w:rPr>
          <w:lang w:val="es-EC"/>
        </w:rPr>
      </w:pPr>
    </w:p>
    <w:p w:rsidR="00DA7342" w:rsidRDefault="00DA7342">
      <w:pPr>
        <w:spacing w:after="0" w:line="240" w:lineRule="auto"/>
        <w:rPr>
          <w:rFonts w:ascii="Cambria" w:eastAsia="Times New Roman" w:hAnsi="Cambria"/>
          <w:b/>
          <w:bCs/>
          <w:color w:val="365F91"/>
          <w:sz w:val="28"/>
          <w:szCs w:val="28"/>
          <w:lang w:val="es-EC"/>
        </w:rPr>
      </w:pPr>
      <w:r>
        <w:rPr>
          <w:lang w:val="es-EC"/>
        </w:rPr>
        <w:br w:type="page"/>
      </w:r>
    </w:p>
    <w:p w:rsidR="00313242" w:rsidRDefault="00191DE5" w:rsidP="00B472E5">
      <w:pPr>
        <w:pStyle w:val="Heading1"/>
        <w:numPr>
          <w:ilvl w:val="0"/>
          <w:numId w:val="10"/>
        </w:numPr>
        <w:spacing w:before="30" w:after="30"/>
        <w:ind w:left="357" w:hanging="357"/>
        <w:rPr>
          <w:lang w:val="es-EC"/>
        </w:rPr>
      </w:pPr>
      <w:bookmarkStart w:id="37" w:name="_Toc401300699"/>
      <w:r w:rsidRPr="00191DE5">
        <w:rPr>
          <w:lang w:val="es-EC"/>
        </w:rPr>
        <w:lastRenderedPageBreak/>
        <w:t xml:space="preserve">MENSAJES </w:t>
      </w:r>
      <w:r>
        <w:rPr>
          <w:lang w:val="es-EC"/>
        </w:rPr>
        <w:t>Y ERRORES DEL PROCESO.-</w:t>
      </w:r>
      <w:bookmarkEnd w:id="37"/>
    </w:p>
    <w:p w:rsidR="00191DE5" w:rsidRPr="00191DE5" w:rsidRDefault="00191DE5" w:rsidP="00191DE5">
      <w:pPr>
        <w:rPr>
          <w:lang w:val="es-EC"/>
        </w:rPr>
      </w:pPr>
    </w:p>
    <w:tbl>
      <w:tblPr>
        <w:tblW w:w="9701" w:type="dxa"/>
        <w:tblInd w:w="-318" w:type="dxa"/>
        <w:tblLook w:val="04A0"/>
      </w:tblPr>
      <w:tblGrid>
        <w:gridCol w:w="5813"/>
        <w:gridCol w:w="3888"/>
      </w:tblGrid>
      <w:tr w:rsidR="00313242" w:rsidRPr="00731E30" w:rsidTr="00191DE5">
        <w:tc>
          <w:tcPr>
            <w:tcW w:w="5813" w:type="dxa"/>
            <w:shd w:val="clear" w:color="auto" w:fill="auto"/>
            <w:vAlign w:val="center"/>
          </w:tcPr>
          <w:p w:rsidR="00313242" w:rsidRPr="00731E30" w:rsidRDefault="00E85A1C" w:rsidP="00191DE5">
            <w:pPr>
              <w:spacing w:after="0" w:line="360" w:lineRule="auto"/>
              <w:jc w:val="center"/>
              <w:rPr>
                <w:rFonts w:cs="Arial"/>
                <w:szCs w:val="24"/>
              </w:rPr>
            </w:pPr>
            <w:r>
              <w:rPr>
                <w:rFonts w:cs="Arial"/>
                <w:noProof/>
                <w:szCs w:val="24"/>
                <w:lang w:eastAsia="es-ES"/>
              </w:rPr>
              <w:drawing>
                <wp:inline distT="0" distB="0" distL="0" distR="0">
                  <wp:extent cx="3143250" cy="1971675"/>
                  <wp:effectExtent l="0" t="0" r="0" b="9525"/>
                  <wp:docPr id="25" name="Imagen 25" descr="valida c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lida crea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1971675"/>
                          </a:xfrm>
                          <a:prstGeom prst="rect">
                            <a:avLst/>
                          </a:prstGeom>
                          <a:noFill/>
                          <a:ln>
                            <a:noFill/>
                          </a:ln>
                        </pic:spPr>
                      </pic:pic>
                    </a:graphicData>
                  </a:graphic>
                </wp:inline>
              </w:drawing>
            </w:r>
          </w:p>
        </w:tc>
        <w:tc>
          <w:tcPr>
            <w:tcW w:w="3888" w:type="dxa"/>
            <w:shd w:val="clear" w:color="auto" w:fill="auto"/>
            <w:vAlign w:val="center"/>
          </w:tcPr>
          <w:p w:rsidR="00313242" w:rsidRPr="00731E30" w:rsidRDefault="00743AF9" w:rsidP="00593B84">
            <w:pPr>
              <w:spacing w:after="0" w:line="240" w:lineRule="auto"/>
              <w:jc w:val="both"/>
              <w:rPr>
                <w:rFonts w:cs="Arial"/>
                <w:szCs w:val="24"/>
              </w:rPr>
            </w:pPr>
            <w:r w:rsidRPr="00731E30">
              <w:rPr>
                <w:rFonts w:cs="Arial"/>
                <w:szCs w:val="24"/>
              </w:rPr>
              <w:t>Este mensaje se presenta c</w:t>
            </w:r>
            <w:r w:rsidR="00DF731E" w:rsidRPr="00731E30">
              <w:rPr>
                <w:rFonts w:cs="Arial"/>
                <w:szCs w:val="24"/>
              </w:rPr>
              <w:t>uando ya existe un</w:t>
            </w:r>
            <w:r w:rsidRPr="00731E30">
              <w:rPr>
                <w:rFonts w:cs="Arial"/>
                <w:szCs w:val="24"/>
              </w:rPr>
              <w:t xml:space="preserve"> trámite pendiente de actualización de datos de la persona, es recomendable que el trámite pendiente se finalice antes de crear uno nuevo.</w:t>
            </w:r>
          </w:p>
        </w:tc>
      </w:tr>
      <w:tr w:rsidR="00313242" w:rsidRPr="00731E30" w:rsidTr="00191DE5">
        <w:tc>
          <w:tcPr>
            <w:tcW w:w="5813" w:type="dxa"/>
            <w:shd w:val="clear" w:color="auto" w:fill="auto"/>
            <w:vAlign w:val="center"/>
          </w:tcPr>
          <w:p w:rsidR="00313242" w:rsidRPr="00731E30" w:rsidRDefault="00E85A1C" w:rsidP="00191DE5">
            <w:pPr>
              <w:spacing w:after="0" w:line="360" w:lineRule="auto"/>
              <w:jc w:val="center"/>
              <w:rPr>
                <w:rFonts w:cs="Arial"/>
                <w:szCs w:val="24"/>
              </w:rPr>
            </w:pPr>
            <w:r>
              <w:rPr>
                <w:rFonts w:cs="Arial"/>
                <w:noProof/>
                <w:szCs w:val="24"/>
                <w:lang w:eastAsia="es-ES"/>
              </w:rPr>
              <w:drawing>
                <wp:inline distT="0" distB="0" distL="0" distR="0">
                  <wp:extent cx="2522220" cy="908685"/>
                  <wp:effectExtent l="0" t="0" r="0" b="5715"/>
                  <wp:docPr id="26" name="Imagen 26" descr="rc n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c no disponible"/>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2220" cy="908685"/>
                          </a:xfrm>
                          <a:prstGeom prst="rect">
                            <a:avLst/>
                          </a:prstGeom>
                          <a:noFill/>
                          <a:ln>
                            <a:noFill/>
                          </a:ln>
                        </pic:spPr>
                      </pic:pic>
                    </a:graphicData>
                  </a:graphic>
                </wp:inline>
              </w:drawing>
            </w:r>
          </w:p>
        </w:tc>
        <w:tc>
          <w:tcPr>
            <w:tcW w:w="3888" w:type="dxa"/>
            <w:shd w:val="clear" w:color="auto" w:fill="auto"/>
            <w:vAlign w:val="center"/>
          </w:tcPr>
          <w:p w:rsidR="00191DE5" w:rsidRDefault="00191DE5" w:rsidP="00191DE5">
            <w:pPr>
              <w:spacing w:after="0" w:line="240" w:lineRule="auto"/>
              <w:rPr>
                <w:rFonts w:cs="Arial"/>
                <w:szCs w:val="24"/>
              </w:rPr>
            </w:pPr>
          </w:p>
          <w:p w:rsidR="00313242" w:rsidRDefault="00743AF9" w:rsidP="00593B84">
            <w:pPr>
              <w:spacing w:after="0" w:line="240" w:lineRule="auto"/>
              <w:jc w:val="both"/>
              <w:rPr>
                <w:rFonts w:cs="Arial"/>
                <w:szCs w:val="24"/>
              </w:rPr>
            </w:pPr>
            <w:r w:rsidRPr="00731E30">
              <w:rPr>
                <w:rFonts w:cs="Arial"/>
                <w:szCs w:val="24"/>
              </w:rPr>
              <w:t>Este mensaje se presenta cuando la conexión con la ANT o el Registro Civil tiene algún inconveniente, normalmente se soluciona volviendo a intentar la consulta.</w:t>
            </w:r>
          </w:p>
          <w:p w:rsidR="00191DE5" w:rsidRPr="00731E30" w:rsidRDefault="00191DE5" w:rsidP="00191DE5">
            <w:pPr>
              <w:spacing w:after="0" w:line="240" w:lineRule="auto"/>
              <w:rPr>
                <w:rFonts w:cs="Arial"/>
                <w:szCs w:val="24"/>
              </w:rPr>
            </w:pPr>
          </w:p>
        </w:tc>
      </w:tr>
      <w:tr w:rsidR="00313242" w:rsidRPr="00731E30" w:rsidTr="00191DE5">
        <w:tc>
          <w:tcPr>
            <w:tcW w:w="5813" w:type="dxa"/>
            <w:shd w:val="clear" w:color="auto" w:fill="auto"/>
            <w:vAlign w:val="center"/>
          </w:tcPr>
          <w:p w:rsidR="00313242" w:rsidRPr="00731E30" w:rsidRDefault="00E85A1C" w:rsidP="00191DE5">
            <w:pPr>
              <w:spacing w:after="0" w:line="360" w:lineRule="auto"/>
              <w:jc w:val="center"/>
              <w:rPr>
                <w:rFonts w:cs="Arial"/>
                <w:szCs w:val="24"/>
              </w:rPr>
            </w:pPr>
            <w:r>
              <w:rPr>
                <w:rFonts w:cs="Arial"/>
                <w:noProof/>
                <w:szCs w:val="24"/>
                <w:lang w:eastAsia="es-ES"/>
              </w:rPr>
              <w:drawing>
                <wp:inline distT="0" distB="0" distL="0" distR="0">
                  <wp:extent cx="2554605" cy="911860"/>
                  <wp:effectExtent l="0" t="0" r="0" b="2540"/>
                  <wp:docPr id="27" name="Imagen 27" descr="verifique dis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erifique dispositivo"/>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605" cy="911860"/>
                          </a:xfrm>
                          <a:prstGeom prst="rect">
                            <a:avLst/>
                          </a:prstGeom>
                          <a:noFill/>
                          <a:ln>
                            <a:noFill/>
                          </a:ln>
                        </pic:spPr>
                      </pic:pic>
                    </a:graphicData>
                  </a:graphic>
                </wp:inline>
              </w:drawing>
            </w:r>
          </w:p>
        </w:tc>
        <w:tc>
          <w:tcPr>
            <w:tcW w:w="3888" w:type="dxa"/>
            <w:shd w:val="clear" w:color="auto" w:fill="auto"/>
            <w:vAlign w:val="center"/>
          </w:tcPr>
          <w:p w:rsidR="00191DE5" w:rsidRDefault="00191DE5" w:rsidP="00191DE5">
            <w:pPr>
              <w:spacing w:after="0" w:line="240" w:lineRule="auto"/>
              <w:rPr>
                <w:rFonts w:cs="Arial"/>
                <w:szCs w:val="24"/>
              </w:rPr>
            </w:pPr>
          </w:p>
          <w:p w:rsidR="00313242" w:rsidRDefault="00D2578A" w:rsidP="00593B84">
            <w:pPr>
              <w:spacing w:after="0" w:line="240" w:lineRule="auto"/>
              <w:jc w:val="both"/>
              <w:rPr>
                <w:rFonts w:cs="Arial"/>
                <w:szCs w:val="24"/>
              </w:rPr>
            </w:pPr>
            <w:r w:rsidRPr="00731E30">
              <w:rPr>
                <w:rFonts w:cs="Arial"/>
                <w:szCs w:val="24"/>
              </w:rPr>
              <w:t>El MAP (Módulo de Autenticación de Personas) trabaja con algunos dispositivos como Lector de Cédula, Lector de Huellas, Cámara Fotogr</w:t>
            </w:r>
            <w:r w:rsidR="00DF731E" w:rsidRPr="00731E30">
              <w:rPr>
                <w:rFonts w:cs="Arial"/>
                <w:szCs w:val="24"/>
              </w:rPr>
              <w:t>áfica</w:t>
            </w:r>
            <w:r w:rsidRPr="00731E30">
              <w:rPr>
                <w:rFonts w:cs="Arial"/>
                <w:szCs w:val="24"/>
              </w:rPr>
              <w:t xml:space="preserve">, si alguno de estos dispositivos se encuentra desconectado o </w:t>
            </w:r>
            <w:r w:rsidR="00593B84" w:rsidRPr="00731E30">
              <w:rPr>
                <w:rFonts w:cs="Arial"/>
                <w:szCs w:val="24"/>
              </w:rPr>
              <w:t>desinstalado</w:t>
            </w:r>
            <w:r w:rsidRPr="00731E30">
              <w:rPr>
                <w:rFonts w:cs="Arial"/>
                <w:szCs w:val="24"/>
              </w:rPr>
              <w:t xml:space="preserve"> se presentará este mensaje informando esta novedad.</w:t>
            </w:r>
          </w:p>
          <w:p w:rsidR="00191DE5" w:rsidRPr="00731E30" w:rsidRDefault="00191DE5" w:rsidP="00191DE5">
            <w:pPr>
              <w:spacing w:after="0" w:line="240" w:lineRule="auto"/>
              <w:rPr>
                <w:rFonts w:cs="Arial"/>
                <w:szCs w:val="24"/>
              </w:rPr>
            </w:pPr>
          </w:p>
        </w:tc>
      </w:tr>
      <w:tr w:rsidR="00313242" w:rsidRPr="00731E30" w:rsidTr="00191DE5">
        <w:tc>
          <w:tcPr>
            <w:tcW w:w="5813" w:type="dxa"/>
            <w:shd w:val="clear" w:color="auto" w:fill="auto"/>
            <w:vAlign w:val="center"/>
          </w:tcPr>
          <w:p w:rsidR="00313242" w:rsidRPr="00731E30" w:rsidRDefault="00E85A1C" w:rsidP="00191DE5">
            <w:pPr>
              <w:spacing w:after="0" w:line="360" w:lineRule="auto"/>
              <w:jc w:val="center"/>
              <w:rPr>
                <w:rFonts w:cs="Arial"/>
                <w:szCs w:val="24"/>
              </w:rPr>
            </w:pPr>
            <w:r>
              <w:rPr>
                <w:rFonts w:cs="Arial"/>
                <w:noProof/>
                <w:szCs w:val="24"/>
                <w:lang w:eastAsia="es-ES"/>
              </w:rPr>
              <w:drawing>
                <wp:inline distT="0" distB="0" distL="0" distR="0">
                  <wp:extent cx="3143250" cy="2094230"/>
                  <wp:effectExtent l="0" t="0" r="0" b="1270"/>
                  <wp:docPr id="28" name="Imagen 28" descr="no adjunt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 adjuntados"/>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2094230"/>
                          </a:xfrm>
                          <a:prstGeom prst="rect">
                            <a:avLst/>
                          </a:prstGeom>
                          <a:noFill/>
                          <a:ln>
                            <a:noFill/>
                          </a:ln>
                        </pic:spPr>
                      </pic:pic>
                    </a:graphicData>
                  </a:graphic>
                </wp:inline>
              </w:drawing>
            </w:r>
          </w:p>
        </w:tc>
        <w:tc>
          <w:tcPr>
            <w:tcW w:w="3888" w:type="dxa"/>
            <w:shd w:val="clear" w:color="auto" w:fill="auto"/>
            <w:vAlign w:val="center"/>
          </w:tcPr>
          <w:p w:rsidR="00313242" w:rsidRPr="00731E30" w:rsidRDefault="00DF731E" w:rsidP="00593B84">
            <w:pPr>
              <w:spacing w:after="0" w:line="240" w:lineRule="auto"/>
              <w:jc w:val="both"/>
              <w:rPr>
                <w:rFonts w:cs="Arial"/>
                <w:szCs w:val="24"/>
              </w:rPr>
            </w:pPr>
            <w:r w:rsidRPr="00731E30">
              <w:rPr>
                <w:rFonts w:cs="Arial"/>
                <w:szCs w:val="24"/>
              </w:rPr>
              <w:t>Este mensaje se presenta cuando se intenta enviar el trámite sin haber adjuntado todos los documentos obligatorios.</w:t>
            </w:r>
          </w:p>
        </w:tc>
      </w:tr>
    </w:tbl>
    <w:p w:rsidR="00D7244D" w:rsidRDefault="00D7244D" w:rsidP="0098476A">
      <w:pPr>
        <w:spacing w:after="0" w:line="360" w:lineRule="auto"/>
        <w:ind w:left="539"/>
        <w:rPr>
          <w:rFonts w:cs="Arial"/>
          <w:szCs w:val="24"/>
        </w:rPr>
      </w:pPr>
    </w:p>
    <w:p w:rsidR="00D7244D" w:rsidRDefault="00D7244D" w:rsidP="00BE4BD7">
      <w:pPr>
        <w:spacing w:after="0" w:line="360" w:lineRule="auto"/>
        <w:rPr>
          <w:rFonts w:cs="Arial"/>
          <w:szCs w:val="24"/>
        </w:rPr>
      </w:pPr>
    </w:p>
    <w:sectPr w:rsidR="00D7244D" w:rsidSect="00A85010">
      <w:headerReference w:type="default" r:id="rId31"/>
      <w:footerReference w:type="default" r:id="rId32"/>
      <w:pgSz w:w="11906" w:h="16838"/>
      <w:pgMar w:top="1985" w:right="1701" w:bottom="1417"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4756" w:rsidRDefault="00934756" w:rsidP="00D95C57">
      <w:pPr>
        <w:spacing w:after="0" w:line="240" w:lineRule="auto"/>
      </w:pPr>
      <w:r>
        <w:separator/>
      </w:r>
    </w:p>
  </w:endnote>
  <w:endnote w:type="continuationSeparator" w:id="1">
    <w:p w:rsidR="00934756" w:rsidRDefault="00934756" w:rsidP="00D95C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2738" w:type="dxa"/>
      <w:tblInd w:w="-1611" w:type="dxa"/>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Layout w:type="fixed"/>
      <w:tblCellMar>
        <w:left w:w="70" w:type="dxa"/>
        <w:right w:w="70" w:type="dxa"/>
      </w:tblCellMar>
      <w:tblLook w:val="0000"/>
    </w:tblPr>
    <w:tblGrid>
      <w:gridCol w:w="4658"/>
      <w:gridCol w:w="4536"/>
      <w:gridCol w:w="3544"/>
    </w:tblGrid>
    <w:tr w:rsidR="00A103FE" w:rsidRPr="00B50F37" w:rsidTr="007F10A9">
      <w:trPr>
        <w:cantSplit/>
        <w:trHeight w:val="554"/>
      </w:trPr>
      <w:tc>
        <w:tcPr>
          <w:tcW w:w="4658" w:type="dxa"/>
          <w:tcBorders>
            <w:top w:val="nil"/>
            <w:left w:val="nil"/>
            <w:bottom w:val="nil"/>
            <w:right w:val="nil"/>
          </w:tcBorders>
          <w:shd w:val="clear" w:color="auto" w:fill="800080"/>
        </w:tcPr>
        <w:p w:rsidR="00A103FE" w:rsidRPr="00A85010" w:rsidRDefault="00A103FE" w:rsidP="00A85010">
          <w:pPr>
            <w:pStyle w:val="Footer"/>
            <w:tabs>
              <w:tab w:val="left" w:pos="-1701"/>
              <w:tab w:val="left" w:pos="10205"/>
            </w:tabs>
            <w:ind w:left="193" w:right="71"/>
            <w:jc w:val="center"/>
            <w:rPr>
              <w:b/>
              <w:color w:val="FFFFFF"/>
              <w:sz w:val="18"/>
              <w:lang w:val="es-EC"/>
            </w:rPr>
          </w:pPr>
          <w:r w:rsidRPr="00A85010">
            <w:rPr>
              <w:b/>
              <w:color w:val="FFFFFF"/>
              <w:sz w:val="18"/>
              <w:lang w:val="es-EC"/>
            </w:rPr>
            <w:t>INSTRUCTIVO DE USO</w:t>
          </w:r>
        </w:p>
        <w:p w:rsidR="00A103FE" w:rsidRPr="00A85010" w:rsidRDefault="00AD62E4" w:rsidP="00A85010">
          <w:pPr>
            <w:pStyle w:val="Footer"/>
            <w:tabs>
              <w:tab w:val="left" w:pos="-1701"/>
              <w:tab w:val="left" w:pos="10205"/>
            </w:tabs>
            <w:ind w:left="51" w:right="71"/>
            <w:jc w:val="center"/>
            <w:rPr>
              <w:b/>
              <w:color w:val="FFFFFF"/>
              <w:sz w:val="18"/>
              <w:lang w:val="es-EC"/>
            </w:rPr>
          </w:pPr>
          <w:r>
            <w:rPr>
              <w:b/>
              <w:color w:val="FFFFFF"/>
              <w:sz w:val="18"/>
              <w:lang w:val="es-EC"/>
            </w:rPr>
            <w:t xml:space="preserve">Proceso </w:t>
          </w:r>
          <w:r w:rsidR="00904889">
            <w:rPr>
              <w:b/>
              <w:color w:val="FFFFFF"/>
              <w:sz w:val="18"/>
              <w:lang w:val="es-EC"/>
            </w:rPr>
            <w:t xml:space="preserve">de </w:t>
          </w:r>
          <w:r>
            <w:rPr>
              <w:b/>
              <w:color w:val="FFFFFF"/>
              <w:sz w:val="18"/>
              <w:lang w:val="es-EC"/>
            </w:rPr>
            <w:t>Desb</w:t>
          </w:r>
          <w:r w:rsidR="0024616A">
            <w:rPr>
              <w:b/>
              <w:color w:val="FFFFFF"/>
              <w:sz w:val="18"/>
              <w:lang w:val="es-EC"/>
            </w:rPr>
            <w:t>loqueo</w:t>
          </w:r>
        </w:p>
        <w:p w:rsidR="00A103FE" w:rsidRPr="00A85010" w:rsidRDefault="00A103FE" w:rsidP="005E6DC4">
          <w:pPr>
            <w:pStyle w:val="Footer"/>
            <w:tabs>
              <w:tab w:val="left" w:pos="-1701"/>
              <w:tab w:val="left" w:pos="10205"/>
            </w:tabs>
            <w:ind w:right="578"/>
            <w:jc w:val="center"/>
            <w:rPr>
              <w:rFonts w:ascii="Times New Roman" w:hAnsi="Times New Roman"/>
              <w:b/>
              <w:color w:val="FFFFFF"/>
              <w:shd w:val="clear" w:color="FFFFFF" w:fill="FFFF00"/>
              <w:lang w:val="es-EC"/>
            </w:rPr>
          </w:pPr>
        </w:p>
      </w:tc>
      <w:tc>
        <w:tcPr>
          <w:tcW w:w="4536" w:type="dxa"/>
          <w:tcBorders>
            <w:top w:val="single" w:sz="4" w:space="0" w:color="C0C0C0"/>
            <w:left w:val="nil"/>
            <w:bottom w:val="single" w:sz="4" w:space="0" w:color="C0C0C0"/>
            <w:right w:val="single" w:sz="4" w:space="0" w:color="C0C0C0"/>
          </w:tcBorders>
          <w:shd w:val="clear" w:color="auto" w:fill="C0C0C0"/>
        </w:tcPr>
        <w:p w:rsidR="00A103FE" w:rsidRPr="00A85010" w:rsidRDefault="00A103FE" w:rsidP="005E6DC4">
          <w:pPr>
            <w:pStyle w:val="Footer"/>
            <w:tabs>
              <w:tab w:val="clear" w:pos="4252"/>
              <w:tab w:val="left" w:pos="-1701"/>
              <w:tab w:val="left" w:pos="5033"/>
              <w:tab w:val="center" w:pos="5317"/>
              <w:tab w:val="left" w:pos="6025"/>
              <w:tab w:val="left" w:pos="7382"/>
              <w:tab w:val="left" w:pos="10205"/>
            </w:tabs>
            <w:spacing w:after="60"/>
            <w:ind w:right="72" w:firstLine="6"/>
            <w:rPr>
              <w:b/>
              <w:i/>
              <w:sz w:val="18"/>
              <w:shd w:val="clear" w:color="auto" w:fill="C0C0C0"/>
              <w:lang w:val="es-EC"/>
            </w:rPr>
          </w:pPr>
        </w:p>
      </w:tc>
      <w:tc>
        <w:tcPr>
          <w:tcW w:w="3544" w:type="dxa"/>
          <w:tcBorders>
            <w:top w:val="single" w:sz="4" w:space="0" w:color="C0C0C0"/>
            <w:left w:val="nil"/>
            <w:bottom w:val="single" w:sz="4" w:space="0" w:color="C0C0C0"/>
            <w:right w:val="single" w:sz="4" w:space="0" w:color="C0C0C0"/>
          </w:tcBorders>
          <w:shd w:val="clear" w:color="auto" w:fill="C0C0C0"/>
        </w:tcPr>
        <w:p w:rsidR="00ED568A" w:rsidRDefault="00ED568A" w:rsidP="00ED568A">
          <w:pPr>
            <w:pStyle w:val="Footer"/>
            <w:tabs>
              <w:tab w:val="left" w:pos="-1701"/>
              <w:tab w:val="left" w:pos="6025"/>
              <w:tab w:val="left" w:pos="6932"/>
              <w:tab w:val="left" w:pos="7472"/>
              <w:tab w:val="left" w:pos="10205"/>
            </w:tabs>
            <w:ind w:right="1631" w:firstLine="6"/>
            <w:jc w:val="right"/>
            <w:rPr>
              <w:b/>
              <w:i/>
              <w:sz w:val="18"/>
              <w:shd w:val="clear" w:color="auto" w:fill="C0C0C0"/>
            </w:rPr>
          </w:pPr>
        </w:p>
        <w:p w:rsidR="00A103FE" w:rsidRPr="00B50F37" w:rsidRDefault="00A103FE" w:rsidP="00ED568A">
          <w:pPr>
            <w:pStyle w:val="Footer"/>
            <w:tabs>
              <w:tab w:val="left" w:pos="-1701"/>
              <w:tab w:val="left" w:pos="6025"/>
              <w:tab w:val="left" w:pos="6932"/>
              <w:tab w:val="left" w:pos="7472"/>
              <w:tab w:val="left" w:pos="10205"/>
            </w:tabs>
            <w:ind w:right="1631" w:firstLine="6"/>
            <w:jc w:val="right"/>
            <w:rPr>
              <w:rFonts w:ascii="Garamond" w:hAnsi="Garamond"/>
              <w:b/>
              <w:i/>
              <w:sz w:val="18"/>
              <w:shd w:val="clear" w:color="FFFFFF" w:fill="FFFF00"/>
            </w:rPr>
          </w:pPr>
          <w:r w:rsidRPr="00B50F37">
            <w:rPr>
              <w:b/>
              <w:i/>
              <w:sz w:val="18"/>
              <w:shd w:val="clear" w:color="auto" w:fill="C0C0C0"/>
            </w:rPr>
            <w:t xml:space="preserve">Página. </w:t>
          </w:r>
          <w:r w:rsidR="00801D2E" w:rsidRPr="00B50F37">
            <w:rPr>
              <w:rStyle w:val="PageNumber"/>
              <w:b/>
              <w:i/>
              <w:sz w:val="18"/>
              <w:shd w:val="clear" w:color="auto" w:fill="C0C0C0"/>
            </w:rPr>
            <w:fldChar w:fldCharType="begin"/>
          </w:r>
          <w:r w:rsidRPr="00B50F37">
            <w:rPr>
              <w:rStyle w:val="PageNumber"/>
              <w:b/>
              <w:i/>
              <w:sz w:val="18"/>
              <w:shd w:val="clear" w:color="auto" w:fill="C0C0C0"/>
            </w:rPr>
            <w:instrText xml:space="preserve"> PAGE </w:instrText>
          </w:r>
          <w:r w:rsidR="00801D2E" w:rsidRPr="00B50F37">
            <w:rPr>
              <w:rStyle w:val="PageNumber"/>
              <w:b/>
              <w:i/>
              <w:sz w:val="18"/>
              <w:shd w:val="clear" w:color="auto" w:fill="C0C0C0"/>
            </w:rPr>
            <w:fldChar w:fldCharType="separate"/>
          </w:r>
          <w:r w:rsidR="00FC163F">
            <w:rPr>
              <w:rStyle w:val="PageNumber"/>
              <w:b/>
              <w:i/>
              <w:noProof/>
              <w:sz w:val="18"/>
              <w:shd w:val="clear" w:color="auto" w:fill="C0C0C0"/>
            </w:rPr>
            <w:t>4</w:t>
          </w:r>
          <w:r w:rsidR="00801D2E" w:rsidRPr="00B50F37">
            <w:rPr>
              <w:rStyle w:val="PageNumber"/>
              <w:b/>
              <w:i/>
              <w:sz w:val="18"/>
              <w:shd w:val="clear" w:color="auto" w:fill="C0C0C0"/>
            </w:rPr>
            <w:fldChar w:fldCharType="end"/>
          </w:r>
        </w:p>
      </w:tc>
    </w:tr>
  </w:tbl>
  <w:p w:rsidR="00A103FE" w:rsidRDefault="00A103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4756" w:rsidRDefault="00934756" w:rsidP="00D95C57">
      <w:pPr>
        <w:spacing w:after="0" w:line="240" w:lineRule="auto"/>
      </w:pPr>
      <w:r>
        <w:separator/>
      </w:r>
    </w:p>
  </w:footnote>
  <w:footnote w:type="continuationSeparator" w:id="1">
    <w:p w:rsidR="00934756" w:rsidRDefault="00934756" w:rsidP="00D95C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3FE" w:rsidRDefault="0032081B" w:rsidP="00913C20">
    <w:pPr>
      <w:pStyle w:val="Header"/>
      <w:jc w:val="both"/>
    </w:pPr>
    <w:r>
      <w:rPr>
        <w:noProof/>
        <w:lang w:eastAsia="es-ES"/>
      </w:rPr>
      <w:drawing>
        <wp:anchor distT="0" distB="0" distL="114300" distR="114300" simplePos="0" relativeHeight="251660288" behindDoc="0" locked="0" layoutInCell="1" allowOverlap="1">
          <wp:simplePos x="0" y="0"/>
          <wp:positionH relativeFrom="column">
            <wp:posOffset>-737235</wp:posOffset>
          </wp:positionH>
          <wp:positionV relativeFrom="paragraph">
            <wp:posOffset>-268605</wp:posOffset>
          </wp:positionV>
          <wp:extent cx="1895475" cy="914400"/>
          <wp:effectExtent l="19050" t="0" r="9525" b="0"/>
          <wp:wrapNone/>
          <wp:docPr id="4" name="3 Imagen" descr="Descripción: Logo ANT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Logo ANT Horizontal.JPG"/>
                  <pic:cNvPicPr>
                    <a:picLocks noChangeAspect="1" noChangeArrowheads="1"/>
                  </pic:cNvPicPr>
                </pic:nvPicPr>
                <pic:blipFill>
                  <a:blip r:embed="rId1"/>
                  <a:srcRect/>
                  <a:stretch>
                    <a:fillRect/>
                  </a:stretch>
                </pic:blipFill>
                <pic:spPr bwMode="auto">
                  <a:xfrm>
                    <a:off x="0" y="0"/>
                    <a:ext cx="1895475" cy="914400"/>
                  </a:xfrm>
                  <a:prstGeom prst="rect">
                    <a:avLst/>
                  </a:prstGeom>
                  <a:noFill/>
                  <a:ln w="9525">
                    <a:noFill/>
                    <a:miter lim="800000"/>
                    <a:headEnd/>
                    <a:tailEnd/>
                  </a:ln>
                </pic:spPr>
              </pic:pic>
            </a:graphicData>
          </a:graphic>
        </wp:anchor>
      </w:drawing>
    </w:r>
    <w:r w:rsidR="00801D2E" w:rsidRPr="00801D2E">
      <w:rPr>
        <w:noProof/>
        <w:lang w:val="es-EC" w:eastAsia="es-EC"/>
      </w:rPr>
      <w:pict>
        <v:shapetype id="_x0000_t202" coordsize="21600,21600" o:spt="202" path="m,l,21600r21600,l21600,xe">
          <v:stroke joinstyle="miter"/>
          <v:path gradientshapeok="t" o:connecttype="rect"/>
        </v:shapetype>
        <v:shape id="Text Box 1" o:spid="_x0000_s4098" type="#_x0000_t202" style="position:absolute;left:0;text-align:left;margin-left:385.5pt;margin-top:-16.6pt;width:109.85pt;height:82.75pt;z-index:25165926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" stroked="f">
          <v:textbox style="mso-fit-shape-to-text:t">
            <w:txbxContent>
              <w:p w:rsidR="00ED568A" w:rsidRDefault="00E85A1C" w:rsidP="00ED568A">
                <w:r>
                  <w:rPr>
                    <w:noProof/>
                    <w:lang w:eastAsia="es-ES"/>
                  </w:rPr>
                  <w:drawing>
                    <wp:inline distT="0" distB="0" distL="0" distR="0">
                      <wp:extent cx="1212215" cy="806450"/>
                      <wp:effectExtent l="0" t="0" r="6985" b="0"/>
                      <wp:docPr id="63" name="Imagen 1" descr="yov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yoveri"/>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215" cy="806450"/>
                              </a:xfrm>
                              <a:prstGeom prst="rect">
                                <a:avLst/>
                              </a:prstGeom>
                              <a:noFill/>
                              <a:ln>
                                <a:noFill/>
                              </a:ln>
                            </pic:spPr>
                          </pic:pic>
                        </a:graphicData>
                      </a:graphic>
                    </wp:inline>
                  </w:drawing>
                </w:r>
              </w:p>
            </w:txbxContent>
          </v:textbox>
        </v:shape>
      </w:pict>
    </w:r>
    <w:r w:rsidR="00ED568A">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23BB5"/>
    <w:multiLevelType w:val="hybridMultilevel"/>
    <w:tmpl w:val="23CE21B8"/>
    <w:lvl w:ilvl="0" w:tplc="2152A5E8">
      <w:numFmt w:val="bullet"/>
      <w:lvlText w:val="-"/>
      <w:lvlJc w:val="left"/>
      <w:pPr>
        <w:ind w:left="720" w:hanging="360"/>
      </w:pPr>
      <w:rPr>
        <w:rFonts w:ascii="Calibri" w:eastAsia="Calibri" w:hAnsi="Calibri" w:cs="Times New Roman"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E5632AE"/>
    <w:multiLevelType w:val="hybridMultilevel"/>
    <w:tmpl w:val="191482F6"/>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E8D7AD2"/>
    <w:multiLevelType w:val="hybridMultilevel"/>
    <w:tmpl w:val="1C26531A"/>
    <w:lvl w:ilvl="0" w:tplc="8378304A">
      <w:start w:val="1"/>
      <w:numFmt w:val="decimal"/>
      <w:lvlText w:val="%1."/>
      <w:lvlJc w:val="left"/>
      <w:pPr>
        <w:ind w:left="234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FE32417"/>
    <w:multiLevelType w:val="multilevel"/>
    <w:tmpl w:val="9800B67C"/>
    <w:lvl w:ilvl="0">
      <w:start w:val="3"/>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38C278C"/>
    <w:multiLevelType w:val="hybridMultilevel"/>
    <w:tmpl w:val="DBE0B74E"/>
    <w:lvl w:ilvl="0" w:tplc="680297EE">
      <w:start w:val="1"/>
      <w:numFmt w:val="decimal"/>
      <w:lvlText w:val="%1."/>
      <w:lvlJc w:val="righ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5">
    <w:nsid w:val="14E975C0"/>
    <w:multiLevelType w:val="hybridMultilevel"/>
    <w:tmpl w:val="5E2877DE"/>
    <w:lvl w:ilvl="0" w:tplc="0EC0168E">
      <w:start w:val="1"/>
      <w:numFmt w:val="lowerLetter"/>
      <w:lvlText w:val="%1."/>
      <w:lvlJc w:val="left"/>
      <w:pPr>
        <w:ind w:left="720" w:hanging="360"/>
      </w:pPr>
      <w:rPr>
        <w:rFonts w:hint="default"/>
        <w:b/>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56E5FD3"/>
    <w:multiLevelType w:val="multilevel"/>
    <w:tmpl w:val="E0F80838"/>
    <w:lvl w:ilvl="0">
      <w:start w:val="3"/>
      <w:numFmt w:val="decimal"/>
      <w:lvlText w:val="%1."/>
      <w:lvlJc w:val="left"/>
      <w:pPr>
        <w:ind w:left="420" w:hanging="42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828644F"/>
    <w:multiLevelType w:val="hybridMultilevel"/>
    <w:tmpl w:val="F47E2AC2"/>
    <w:lvl w:ilvl="0" w:tplc="3D10F1C6">
      <w:start w:val="1"/>
      <w:numFmt w:val="lowerLetter"/>
      <w:lvlText w:val="%1."/>
      <w:lvlJc w:val="left"/>
      <w:pPr>
        <w:ind w:left="899" w:hanging="360"/>
      </w:pPr>
      <w:rPr>
        <w:rFonts w:hint="default"/>
      </w:rPr>
    </w:lvl>
    <w:lvl w:ilvl="1" w:tplc="300A0019" w:tentative="1">
      <w:start w:val="1"/>
      <w:numFmt w:val="lowerLetter"/>
      <w:lvlText w:val="%2."/>
      <w:lvlJc w:val="left"/>
      <w:pPr>
        <w:ind w:left="1619" w:hanging="360"/>
      </w:pPr>
    </w:lvl>
    <w:lvl w:ilvl="2" w:tplc="300A001B" w:tentative="1">
      <w:start w:val="1"/>
      <w:numFmt w:val="lowerRoman"/>
      <w:lvlText w:val="%3."/>
      <w:lvlJc w:val="right"/>
      <w:pPr>
        <w:ind w:left="2339" w:hanging="180"/>
      </w:pPr>
    </w:lvl>
    <w:lvl w:ilvl="3" w:tplc="300A000F" w:tentative="1">
      <w:start w:val="1"/>
      <w:numFmt w:val="decimal"/>
      <w:lvlText w:val="%4."/>
      <w:lvlJc w:val="left"/>
      <w:pPr>
        <w:ind w:left="3059" w:hanging="360"/>
      </w:pPr>
    </w:lvl>
    <w:lvl w:ilvl="4" w:tplc="300A0019" w:tentative="1">
      <w:start w:val="1"/>
      <w:numFmt w:val="lowerLetter"/>
      <w:lvlText w:val="%5."/>
      <w:lvlJc w:val="left"/>
      <w:pPr>
        <w:ind w:left="3779" w:hanging="360"/>
      </w:pPr>
    </w:lvl>
    <w:lvl w:ilvl="5" w:tplc="300A001B" w:tentative="1">
      <w:start w:val="1"/>
      <w:numFmt w:val="lowerRoman"/>
      <w:lvlText w:val="%6."/>
      <w:lvlJc w:val="right"/>
      <w:pPr>
        <w:ind w:left="4499" w:hanging="180"/>
      </w:pPr>
    </w:lvl>
    <w:lvl w:ilvl="6" w:tplc="300A000F" w:tentative="1">
      <w:start w:val="1"/>
      <w:numFmt w:val="decimal"/>
      <w:lvlText w:val="%7."/>
      <w:lvlJc w:val="left"/>
      <w:pPr>
        <w:ind w:left="5219" w:hanging="360"/>
      </w:pPr>
    </w:lvl>
    <w:lvl w:ilvl="7" w:tplc="300A0019" w:tentative="1">
      <w:start w:val="1"/>
      <w:numFmt w:val="lowerLetter"/>
      <w:lvlText w:val="%8."/>
      <w:lvlJc w:val="left"/>
      <w:pPr>
        <w:ind w:left="5939" w:hanging="360"/>
      </w:pPr>
    </w:lvl>
    <w:lvl w:ilvl="8" w:tplc="300A001B" w:tentative="1">
      <w:start w:val="1"/>
      <w:numFmt w:val="lowerRoman"/>
      <w:lvlText w:val="%9."/>
      <w:lvlJc w:val="right"/>
      <w:pPr>
        <w:ind w:left="6659" w:hanging="180"/>
      </w:pPr>
    </w:lvl>
  </w:abstractNum>
  <w:abstractNum w:abstractNumId="8">
    <w:nsid w:val="1D62790F"/>
    <w:multiLevelType w:val="hybridMultilevel"/>
    <w:tmpl w:val="0FBA97B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DCA7F5B"/>
    <w:multiLevelType w:val="multilevel"/>
    <w:tmpl w:val="12827678"/>
    <w:lvl w:ilvl="0">
      <w:start w:val="3"/>
      <w:numFmt w:val="decimal"/>
      <w:lvlText w:val="%1"/>
      <w:lvlJc w:val="left"/>
      <w:pPr>
        <w:ind w:left="360" w:hanging="360"/>
      </w:pPr>
      <w:rPr>
        <w:rFonts w:hint="default"/>
      </w:rPr>
    </w:lvl>
    <w:lvl w:ilvl="1">
      <w:start w:val="8"/>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205E7C08"/>
    <w:multiLevelType w:val="hybridMultilevel"/>
    <w:tmpl w:val="456EDA20"/>
    <w:lvl w:ilvl="0" w:tplc="8378304A">
      <w:start w:val="1"/>
      <w:numFmt w:val="decimal"/>
      <w:lvlText w:val="%1."/>
      <w:lvlJc w:val="left"/>
      <w:pPr>
        <w:ind w:left="234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20BB6D39"/>
    <w:multiLevelType w:val="hybridMultilevel"/>
    <w:tmpl w:val="F2CAE81A"/>
    <w:lvl w:ilvl="0" w:tplc="0EC0168E">
      <w:start w:val="1"/>
      <w:numFmt w:val="lowerLetter"/>
      <w:lvlText w:val="%1."/>
      <w:lvlJc w:val="left"/>
      <w:pPr>
        <w:ind w:left="720" w:hanging="360"/>
      </w:pPr>
      <w:rPr>
        <w:rFonts w:hint="default"/>
        <w:b/>
      </w:rPr>
    </w:lvl>
    <w:lvl w:ilvl="1" w:tplc="0C0A0001">
      <w:start w:val="1"/>
      <w:numFmt w:val="bullet"/>
      <w:lvlText w:val=""/>
      <w:lvlJc w:val="left"/>
      <w:pPr>
        <w:ind w:left="1440" w:hanging="360"/>
      </w:pPr>
      <w:rPr>
        <w:rFonts w:ascii="Symbol" w:hAnsi="Symbol"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24F207C1"/>
    <w:multiLevelType w:val="hybridMultilevel"/>
    <w:tmpl w:val="E1C4D51E"/>
    <w:lvl w:ilvl="0" w:tplc="A3662814">
      <w:start w:val="2"/>
      <w:numFmt w:val="bullet"/>
      <w:lvlText w:val="-"/>
      <w:lvlJc w:val="left"/>
      <w:pPr>
        <w:ind w:left="1068" w:hanging="360"/>
      </w:pPr>
      <w:rPr>
        <w:rFonts w:ascii="Calibri" w:eastAsia="Calibri" w:hAnsi="Calibri" w:cs="Times New Roman" w:hint="default"/>
      </w:rPr>
    </w:lvl>
    <w:lvl w:ilvl="1" w:tplc="300A0003">
      <w:start w:val="1"/>
      <w:numFmt w:val="bullet"/>
      <w:lvlText w:val="o"/>
      <w:lvlJc w:val="left"/>
      <w:pPr>
        <w:ind w:left="1788" w:hanging="360"/>
      </w:pPr>
      <w:rPr>
        <w:rFonts w:ascii="Courier New" w:hAnsi="Courier New" w:cs="Courier New" w:hint="default"/>
      </w:rPr>
    </w:lvl>
    <w:lvl w:ilvl="2" w:tplc="300A0005">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3">
    <w:nsid w:val="2F2D00E6"/>
    <w:multiLevelType w:val="hybridMultilevel"/>
    <w:tmpl w:val="33B650F2"/>
    <w:lvl w:ilvl="0" w:tplc="8378304A">
      <w:start w:val="1"/>
      <w:numFmt w:val="decimal"/>
      <w:lvlText w:val="%1."/>
      <w:lvlJc w:val="left"/>
      <w:pPr>
        <w:ind w:left="234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361D235A"/>
    <w:multiLevelType w:val="hybridMultilevel"/>
    <w:tmpl w:val="BD3E8F08"/>
    <w:lvl w:ilvl="0" w:tplc="8378304A">
      <w:start w:val="1"/>
      <w:numFmt w:val="decimal"/>
      <w:lvlText w:val="%1."/>
      <w:lvlJc w:val="left"/>
      <w:pPr>
        <w:ind w:left="234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3AA35109"/>
    <w:multiLevelType w:val="hybridMultilevel"/>
    <w:tmpl w:val="C652DCC6"/>
    <w:lvl w:ilvl="0" w:tplc="95B82EB8">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3AB0250E"/>
    <w:multiLevelType w:val="hybridMultilevel"/>
    <w:tmpl w:val="711EF27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3A435CE"/>
    <w:multiLevelType w:val="multilevel"/>
    <w:tmpl w:val="CCA44262"/>
    <w:lvl w:ilvl="0">
      <w:start w:val="2"/>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46697140"/>
    <w:multiLevelType w:val="hybridMultilevel"/>
    <w:tmpl w:val="24B0F7D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7A26682"/>
    <w:multiLevelType w:val="hybridMultilevel"/>
    <w:tmpl w:val="F47E2AC2"/>
    <w:lvl w:ilvl="0" w:tplc="3D10F1C6">
      <w:start w:val="1"/>
      <w:numFmt w:val="lowerLetter"/>
      <w:lvlText w:val="%1."/>
      <w:lvlJc w:val="left"/>
      <w:pPr>
        <w:ind w:left="899" w:hanging="360"/>
      </w:pPr>
      <w:rPr>
        <w:rFonts w:hint="default"/>
      </w:rPr>
    </w:lvl>
    <w:lvl w:ilvl="1" w:tplc="300A0019" w:tentative="1">
      <w:start w:val="1"/>
      <w:numFmt w:val="lowerLetter"/>
      <w:lvlText w:val="%2."/>
      <w:lvlJc w:val="left"/>
      <w:pPr>
        <w:ind w:left="1619" w:hanging="360"/>
      </w:pPr>
    </w:lvl>
    <w:lvl w:ilvl="2" w:tplc="300A001B" w:tentative="1">
      <w:start w:val="1"/>
      <w:numFmt w:val="lowerRoman"/>
      <w:lvlText w:val="%3."/>
      <w:lvlJc w:val="right"/>
      <w:pPr>
        <w:ind w:left="2339" w:hanging="180"/>
      </w:pPr>
    </w:lvl>
    <w:lvl w:ilvl="3" w:tplc="300A000F" w:tentative="1">
      <w:start w:val="1"/>
      <w:numFmt w:val="decimal"/>
      <w:lvlText w:val="%4."/>
      <w:lvlJc w:val="left"/>
      <w:pPr>
        <w:ind w:left="3059" w:hanging="360"/>
      </w:pPr>
    </w:lvl>
    <w:lvl w:ilvl="4" w:tplc="300A0019" w:tentative="1">
      <w:start w:val="1"/>
      <w:numFmt w:val="lowerLetter"/>
      <w:lvlText w:val="%5."/>
      <w:lvlJc w:val="left"/>
      <w:pPr>
        <w:ind w:left="3779" w:hanging="360"/>
      </w:pPr>
    </w:lvl>
    <w:lvl w:ilvl="5" w:tplc="300A001B" w:tentative="1">
      <w:start w:val="1"/>
      <w:numFmt w:val="lowerRoman"/>
      <w:lvlText w:val="%6."/>
      <w:lvlJc w:val="right"/>
      <w:pPr>
        <w:ind w:left="4499" w:hanging="180"/>
      </w:pPr>
    </w:lvl>
    <w:lvl w:ilvl="6" w:tplc="300A000F" w:tentative="1">
      <w:start w:val="1"/>
      <w:numFmt w:val="decimal"/>
      <w:lvlText w:val="%7."/>
      <w:lvlJc w:val="left"/>
      <w:pPr>
        <w:ind w:left="5219" w:hanging="360"/>
      </w:pPr>
    </w:lvl>
    <w:lvl w:ilvl="7" w:tplc="300A0019" w:tentative="1">
      <w:start w:val="1"/>
      <w:numFmt w:val="lowerLetter"/>
      <w:lvlText w:val="%8."/>
      <w:lvlJc w:val="left"/>
      <w:pPr>
        <w:ind w:left="5939" w:hanging="360"/>
      </w:pPr>
    </w:lvl>
    <w:lvl w:ilvl="8" w:tplc="300A001B" w:tentative="1">
      <w:start w:val="1"/>
      <w:numFmt w:val="lowerRoman"/>
      <w:lvlText w:val="%9."/>
      <w:lvlJc w:val="right"/>
      <w:pPr>
        <w:ind w:left="6659" w:hanging="180"/>
      </w:pPr>
    </w:lvl>
  </w:abstractNum>
  <w:abstractNum w:abstractNumId="20">
    <w:nsid w:val="4AC11B6F"/>
    <w:multiLevelType w:val="hybridMultilevel"/>
    <w:tmpl w:val="4984C0F8"/>
    <w:lvl w:ilvl="0" w:tplc="300A0001">
      <w:start w:val="1"/>
      <w:numFmt w:val="bullet"/>
      <w:lvlText w:val=""/>
      <w:lvlJc w:val="left"/>
      <w:pPr>
        <w:ind w:left="1068" w:hanging="360"/>
      </w:pPr>
      <w:rPr>
        <w:rFonts w:ascii="Symbol" w:hAnsi="Symbol" w:hint="default"/>
      </w:rPr>
    </w:lvl>
    <w:lvl w:ilvl="1" w:tplc="300A0003">
      <w:start w:val="1"/>
      <w:numFmt w:val="bullet"/>
      <w:lvlText w:val="o"/>
      <w:lvlJc w:val="left"/>
      <w:pPr>
        <w:ind w:left="1788" w:hanging="360"/>
      </w:pPr>
      <w:rPr>
        <w:rFonts w:ascii="Courier New" w:hAnsi="Courier New" w:cs="Courier New" w:hint="default"/>
      </w:rPr>
    </w:lvl>
    <w:lvl w:ilvl="2" w:tplc="300A0005">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1">
    <w:nsid w:val="4E17081F"/>
    <w:multiLevelType w:val="hybridMultilevel"/>
    <w:tmpl w:val="8CA07CF4"/>
    <w:lvl w:ilvl="0" w:tplc="D94CD2FC">
      <w:start w:val="1"/>
      <w:numFmt w:val="lowerLetter"/>
      <w:lvlText w:val="%1."/>
      <w:lvlJc w:val="left"/>
      <w:pPr>
        <w:ind w:left="2166" w:hanging="360"/>
      </w:pPr>
      <w:rPr>
        <w:rFonts w:hint="default"/>
        <w:b/>
      </w:rPr>
    </w:lvl>
    <w:lvl w:ilvl="1" w:tplc="1B36540A">
      <w:start w:val="1"/>
      <w:numFmt w:val="upperLetter"/>
      <w:lvlText w:val="%2."/>
      <w:lvlJc w:val="left"/>
      <w:pPr>
        <w:ind w:left="2886" w:hanging="360"/>
      </w:pPr>
      <w:rPr>
        <w:b/>
      </w:rPr>
    </w:lvl>
    <w:lvl w:ilvl="2" w:tplc="8378304A">
      <w:start w:val="1"/>
      <w:numFmt w:val="decimal"/>
      <w:lvlText w:val="%3."/>
      <w:lvlJc w:val="left"/>
      <w:pPr>
        <w:ind w:left="3786" w:hanging="360"/>
      </w:pPr>
      <w:rPr>
        <w:rFonts w:hint="default"/>
      </w:rPr>
    </w:lvl>
    <w:lvl w:ilvl="3" w:tplc="300A000F" w:tentative="1">
      <w:start w:val="1"/>
      <w:numFmt w:val="decimal"/>
      <w:lvlText w:val="%4."/>
      <w:lvlJc w:val="left"/>
      <w:pPr>
        <w:ind w:left="4326" w:hanging="360"/>
      </w:pPr>
    </w:lvl>
    <w:lvl w:ilvl="4" w:tplc="300A0019" w:tentative="1">
      <w:start w:val="1"/>
      <w:numFmt w:val="lowerLetter"/>
      <w:lvlText w:val="%5."/>
      <w:lvlJc w:val="left"/>
      <w:pPr>
        <w:ind w:left="5046" w:hanging="360"/>
      </w:pPr>
    </w:lvl>
    <w:lvl w:ilvl="5" w:tplc="300A001B" w:tentative="1">
      <w:start w:val="1"/>
      <w:numFmt w:val="lowerRoman"/>
      <w:lvlText w:val="%6."/>
      <w:lvlJc w:val="right"/>
      <w:pPr>
        <w:ind w:left="5766" w:hanging="180"/>
      </w:pPr>
    </w:lvl>
    <w:lvl w:ilvl="6" w:tplc="300A000F" w:tentative="1">
      <w:start w:val="1"/>
      <w:numFmt w:val="decimal"/>
      <w:lvlText w:val="%7."/>
      <w:lvlJc w:val="left"/>
      <w:pPr>
        <w:ind w:left="6486" w:hanging="360"/>
      </w:pPr>
    </w:lvl>
    <w:lvl w:ilvl="7" w:tplc="300A0019" w:tentative="1">
      <w:start w:val="1"/>
      <w:numFmt w:val="lowerLetter"/>
      <w:lvlText w:val="%8."/>
      <w:lvlJc w:val="left"/>
      <w:pPr>
        <w:ind w:left="7206" w:hanging="360"/>
      </w:pPr>
    </w:lvl>
    <w:lvl w:ilvl="8" w:tplc="300A001B" w:tentative="1">
      <w:start w:val="1"/>
      <w:numFmt w:val="lowerRoman"/>
      <w:lvlText w:val="%9."/>
      <w:lvlJc w:val="right"/>
      <w:pPr>
        <w:ind w:left="7926" w:hanging="180"/>
      </w:pPr>
    </w:lvl>
  </w:abstractNum>
  <w:abstractNum w:abstractNumId="22">
    <w:nsid w:val="4FA402C3"/>
    <w:multiLevelType w:val="hybridMultilevel"/>
    <w:tmpl w:val="2F58D1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55560FA2"/>
    <w:multiLevelType w:val="hybridMultilevel"/>
    <w:tmpl w:val="D97ACE08"/>
    <w:lvl w:ilvl="0" w:tplc="300A0001">
      <w:start w:val="1"/>
      <w:numFmt w:val="bullet"/>
      <w:lvlText w:val=""/>
      <w:lvlJc w:val="left"/>
      <w:pPr>
        <w:ind w:left="1068" w:hanging="360"/>
      </w:pPr>
      <w:rPr>
        <w:rFonts w:ascii="Symbol" w:hAnsi="Symbol" w:hint="default"/>
      </w:rPr>
    </w:lvl>
    <w:lvl w:ilvl="1" w:tplc="300A0003">
      <w:start w:val="1"/>
      <w:numFmt w:val="bullet"/>
      <w:lvlText w:val="o"/>
      <w:lvlJc w:val="left"/>
      <w:pPr>
        <w:ind w:left="1788" w:hanging="360"/>
      </w:pPr>
      <w:rPr>
        <w:rFonts w:ascii="Courier New" w:hAnsi="Courier New" w:cs="Courier New" w:hint="default"/>
      </w:rPr>
    </w:lvl>
    <w:lvl w:ilvl="2" w:tplc="300A0005">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4">
    <w:nsid w:val="55642DF8"/>
    <w:multiLevelType w:val="hybridMultilevel"/>
    <w:tmpl w:val="D088AA1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5C53C27"/>
    <w:multiLevelType w:val="hybridMultilevel"/>
    <w:tmpl w:val="DE9A35D6"/>
    <w:lvl w:ilvl="0" w:tplc="0EC0168E">
      <w:start w:val="1"/>
      <w:numFmt w:val="lowerLetter"/>
      <w:lvlText w:val="%1."/>
      <w:lvlJc w:val="left"/>
      <w:pPr>
        <w:ind w:left="720" w:hanging="360"/>
      </w:pPr>
      <w:rPr>
        <w:rFonts w:hint="default"/>
        <w:b/>
      </w:rPr>
    </w:lvl>
    <w:lvl w:ilvl="1" w:tplc="0C0A0001">
      <w:start w:val="1"/>
      <w:numFmt w:val="bullet"/>
      <w:lvlText w:val=""/>
      <w:lvlJc w:val="left"/>
      <w:pPr>
        <w:ind w:left="1440" w:hanging="360"/>
      </w:pPr>
      <w:rPr>
        <w:rFonts w:ascii="Symbol" w:hAnsi="Symbol"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5B2C6AFF"/>
    <w:multiLevelType w:val="multilevel"/>
    <w:tmpl w:val="447845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5B830896"/>
    <w:multiLevelType w:val="hybridMultilevel"/>
    <w:tmpl w:val="83D26E5C"/>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5CEA542D"/>
    <w:multiLevelType w:val="hybridMultilevel"/>
    <w:tmpl w:val="71B6AEB4"/>
    <w:lvl w:ilvl="0" w:tplc="D94CD2FC">
      <w:start w:val="1"/>
      <w:numFmt w:val="lowerLetter"/>
      <w:lvlText w:val="%1."/>
      <w:lvlJc w:val="left"/>
      <w:pPr>
        <w:ind w:left="720" w:hanging="360"/>
      </w:pPr>
      <w:rPr>
        <w:rFonts w:hint="default"/>
        <w:b/>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5F132711"/>
    <w:multiLevelType w:val="hybridMultilevel"/>
    <w:tmpl w:val="D0248764"/>
    <w:lvl w:ilvl="0" w:tplc="1E88AED6">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5FB915B8"/>
    <w:multiLevelType w:val="hybridMultilevel"/>
    <w:tmpl w:val="C95ED4FE"/>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31">
    <w:nsid w:val="60223056"/>
    <w:multiLevelType w:val="hybridMultilevel"/>
    <w:tmpl w:val="A0788F5E"/>
    <w:lvl w:ilvl="0" w:tplc="7304F1F0">
      <w:start w:val="1"/>
      <w:numFmt w:val="lowerLetter"/>
      <w:lvlText w:val="%1."/>
      <w:lvlJc w:val="left"/>
      <w:pPr>
        <w:ind w:left="720" w:hanging="360"/>
      </w:pPr>
      <w:rPr>
        <w:rFonts w:hint="default"/>
        <w:i w:val="0"/>
        <w:u w:val="none"/>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6BA85A9A"/>
    <w:multiLevelType w:val="hybridMultilevel"/>
    <w:tmpl w:val="21A05828"/>
    <w:lvl w:ilvl="0" w:tplc="0EC0168E">
      <w:start w:val="1"/>
      <w:numFmt w:val="lowerLetter"/>
      <w:lvlText w:val="%1."/>
      <w:lvlJc w:val="left"/>
      <w:pPr>
        <w:ind w:left="720" w:hanging="360"/>
      </w:pPr>
      <w:rPr>
        <w:rFonts w:hint="default"/>
        <w:b/>
      </w:rPr>
    </w:lvl>
    <w:lvl w:ilvl="1" w:tplc="0C0A0001">
      <w:start w:val="1"/>
      <w:numFmt w:val="bullet"/>
      <w:lvlText w:val=""/>
      <w:lvlJc w:val="left"/>
      <w:pPr>
        <w:ind w:left="1440" w:hanging="360"/>
      </w:pPr>
      <w:rPr>
        <w:rFonts w:ascii="Symbol" w:hAnsi="Symbol"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6C0413F1"/>
    <w:multiLevelType w:val="hybridMultilevel"/>
    <w:tmpl w:val="FBFEF970"/>
    <w:lvl w:ilvl="0" w:tplc="CD6414BC">
      <w:start w:val="1"/>
      <w:numFmt w:val="lowerLetter"/>
      <w:lvlText w:val="%1."/>
      <w:lvlJc w:val="left"/>
      <w:pPr>
        <w:ind w:left="720" w:hanging="360"/>
      </w:pPr>
      <w:rPr>
        <w:rFonts w:hint="default"/>
        <w:i w:val="0"/>
        <w:u w:val="none"/>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723E1257"/>
    <w:multiLevelType w:val="hybridMultilevel"/>
    <w:tmpl w:val="751ACBC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799F1498"/>
    <w:multiLevelType w:val="hybridMultilevel"/>
    <w:tmpl w:val="FF1A4FE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7ACD664D"/>
    <w:multiLevelType w:val="hybridMultilevel"/>
    <w:tmpl w:val="CE8A209A"/>
    <w:lvl w:ilvl="0" w:tplc="1C3ECDBA">
      <w:start w:val="1"/>
      <w:numFmt w:val="lowerLetter"/>
      <w:lvlText w:val="%1."/>
      <w:lvlJc w:val="left"/>
      <w:pPr>
        <w:ind w:left="720" w:hanging="360"/>
      </w:pPr>
      <w:rPr>
        <w:rFonts w:hint="default"/>
        <w:b/>
      </w:rPr>
    </w:lvl>
    <w:lvl w:ilvl="1" w:tplc="300A0001">
      <w:start w:val="1"/>
      <w:numFmt w:val="bullet"/>
      <w:lvlText w:val=""/>
      <w:lvlJc w:val="left"/>
      <w:pPr>
        <w:ind w:left="1440" w:hanging="360"/>
      </w:pPr>
      <w:rPr>
        <w:rFonts w:ascii="Symbol" w:hAnsi="Symbol"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8"/>
  </w:num>
  <w:num w:numId="2">
    <w:abstractNumId w:val="35"/>
  </w:num>
  <w:num w:numId="3">
    <w:abstractNumId w:val="22"/>
  </w:num>
  <w:num w:numId="4">
    <w:abstractNumId w:val="34"/>
  </w:num>
  <w:num w:numId="5">
    <w:abstractNumId w:val="15"/>
  </w:num>
  <w:num w:numId="6">
    <w:abstractNumId w:val="0"/>
  </w:num>
  <w:num w:numId="7">
    <w:abstractNumId w:val="29"/>
  </w:num>
  <w:num w:numId="8">
    <w:abstractNumId w:val="5"/>
  </w:num>
  <w:num w:numId="9">
    <w:abstractNumId w:val="12"/>
  </w:num>
  <w:num w:numId="10">
    <w:abstractNumId w:val="26"/>
  </w:num>
  <w:num w:numId="11">
    <w:abstractNumId w:val="21"/>
  </w:num>
  <w:num w:numId="12">
    <w:abstractNumId w:val="28"/>
  </w:num>
  <w:num w:numId="13">
    <w:abstractNumId w:val="1"/>
  </w:num>
  <w:num w:numId="14">
    <w:abstractNumId w:val="18"/>
  </w:num>
  <w:num w:numId="15">
    <w:abstractNumId w:val="16"/>
  </w:num>
  <w:num w:numId="16">
    <w:abstractNumId w:val="17"/>
  </w:num>
  <w:num w:numId="17">
    <w:abstractNumId w:val="4"/>
  </w:num>
  <w:num w:numId="18">
    <w:abstractNumId w:val="23"/>
  </w:num>
  <w:num w:numId="19">
    <w:abstractNumId w:val="2"/>
  </w:num>
  <w:num w:numId="20">
    <w:abstractNumId w:val="13"/>
  </w:num>
  <w:num w:numId="21">
    <w:abstractNumId w:val="27"/>
  </w:num>
  <w:num w:numId="22">
    <w:abstractNumId w:val="14"/>
  </w:num>
  <w:num w:numId="23">
    <w:abstractNumId w:val="10"/>
  </w:num>
  <w:num w:numId="24">
    <w:abstractNumId w:val="20"/>
  </w:num>
  <w:num w:numId="25">
    <w:abstractNumId w:val="36"/>
  </w:num>
  <w:num w:numId="26">
    <w:abstractNumId w:val="31"/>
  </w:num>
  <w:num w:numId="27">
    <w:abstractNumId w:val="33"/>
  </w:num>
  <w:num w:numId="28">
    <w:abstractNumId w:val="7"/>
  </w:num>
  <w:num w:numId="29">
    <w:abstractNumId w:val="19"/>
  </w:num>
  <w:num w:numId="30">
    <w:abstractNumId w:val="24"/>
  </w:num>
  <w:num w:numId="31">
    <w:abstractNumId w:val="30"/>
  </w:num>
  <w:num w:numId="32">
    <w:abstractNumId w:val="3"/>
  </w:num>
  <w:num w:numId="33">
    <w:abstractNumId w:val="6"/>
  </w:num>
  <w:num w:numId="34">
    <w:abstractNumId w:val="9"/>
  </w:num>
  <w:num w:numId="35">
    <w:abstractNumId w:val="11"/>
  </w:num>
  <w:num w:numId="36">
    <w:abstractNumId w:val="25"/>
  </w:num>
  <w:num w:numId="3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3794"/>
    <o:shapelayout v:ext="edit">
      <o:idmap v:ext="edit" data="4"/>
    </o:shapelayout>
  </w:hdrShapeDefaults>
  <w:footnotePr>
    <w:footnote w:id="0"/>
    <w:footnote w:id="1"/>
  </w:footnotePr>
  <w:endnotePr>
    <w:endnote w:id="0"/>
    <w:endnote w:id="1"/>
  </w:endnotePr>
  <w:compat/>
  <w:rsids>
    <w:rsidRoot w:val="007A2B46"/>
    <w:rsid w:val="00000ADD"/>
    <w:rsid w:val="000024A0"/>
    <w:rsid w:val="00002EB8"/>
    <w:rsid w:val="00005324"/>
    <w:rsid w:val="0001606E"/>
    <w:rsid w:val="000173BD"/>
    <w:rsid w:val="00022377"/>
    <w:rsid w:val="00030204"/>
    <w:rsid w:val="00030DA0"/>
    <w:rsid w:val="00032593"/>
    <w:rsid w:val="000413B8"/>
    <w:rsid w:val="00041A21"/>
    <w:rsid w:val="00041A3E"/>
    <w:rsid w:val="000462FD"/>
    <w:rsid w:val="00051C1D"/>
    <w:rsid w:val="000548AA"/>
    <w:rsid w:val="00054C2F"/>
    <w:rsid w:val="00056321"/>
    <w:rsid w:val="000616C2"/>
    <w:rsid w:val="00066691"/>
    <w:rsid w:val="000673CE"/>
    <w:rsid w:val="000705E1"/>
    <w:rsid w:val="0007095E"/>
    <w:rsid w:val="00070CCD"/>
    <w:rsid w:val="000731B9"/>
    <w:rsid w:val="00074B99"/>
    <w:rsid w:val="000766D2"/>
    <w:rsid w:val="00087E27"/>
    <w:rsid w:val="00091327"/>
    <w:rsid w:val="0009134A"/>
    <w:rsid w:val="000916F7"/>
    <w:rsid w:val="00096320"/>
    <w:rsid w:val="000A0969"/>
    <w:rsid w:val="000A6B02"/>
    <w:rsid w:val="000A79FF"/>
    <w:rsid w:val="000B3C52"/>
    <w:rsid w:val="000B3DA9"/>
    <w:rsid w:val="000B41DA"/>
    <w:rsid w:val="000B7035"/>
    <w:rsid w:val="000C4932"/>
    <w:rsid w:val="000C4C16"/>
    <w:rsid w:val="000C599B"/>
    <w:rsid w:val="000D1BA0"/>
    <w:rsid w:val="000D22DD"/>
    <w:rsid w:val="000D4298"/>
    <w:rsid w:val="000E2497"/>
    <w:rsid w:val="000E26D2"/>
    <w:rsid w:val="000E38C6"/>
    <w:rsid w:val="000E6C45"/>
    <w:rsid w:val="000F1694"/>
    <w:rsid w:val="000F3121"/>
    <w:rsid w:val="000F3B28"/>
    <w:rsid w:val="000F4E6D"/>
    <w:rsid w:val="000F7036"/>
    <w:rsid w:val="001003BA"/>
    <w:rsid w:val="00100A19"/>
    <w:rsid w:val="0010430C"/>
    <w:rsid w:val="001060F3"/>
    <w:rsid w:val="00117AEC"/>
    <w:rsid w:val="00121235"/>
    <w:rsid w:val="00124F0E"/>
    <w:rsid w:val="00125432"/>
    <w:rsid w:val="00126372"/>
    <w:rsid w:val="00127A42"/>
    <w:rsid w:val="001313C5"/>
    <w:rsid w:val="00131810"/>
    <w:rsid w:val="00132C1C"/>
    <w:rsid w:val="00134A55"/>
    <w:rsid w:val="001352ED"/>
    <w:rsid w:val="001400D9"/>
    <w:rsid w:val="00140EBA"/>
    <w:rsid w:val="001410AD"/>
    <w:rsid w:val="00145310"/>
    <w:rsid w:val="00145ABB"/>
    <w:rsid w:val="0015012F"/>
    <w:rsid w:val="00150D0E"/>
    <w:rsid w:val="00155018"/>
    <w:rsid w:val="001571A2"/>
    <w:rsid w:val="001634C1"/>
    <w:rsid w:val="0016497A"/>
    <w:rsid w:val="00165004"/>
    <w:rsid w:val="00166CEF"/>
    <w:rsid w:val="001701D5"/>
    <w:rsid w:val="0017248C"/>
    <w:rsid w:val="00172862"/>
    <w:rsid w:val="00174402"/>
    <w:rsid w:val="0017657D"/>
    <w:rsid w:val="001802F9"/>
    <w:rsid w:val="0018402B"/>
    <w:rsid w:val="0018458A"/>
    <w:rsid w:val="0018742C"/>
    <w:rsid w:val="0019187C"/>
    <w:rsid w:val="00191DE5"/>
    <w:rsid w:val="0019589F"/>
    <w:rsid w:val="001A0E99"/>
    <w:rsid w:val="001A2624"/>
    <w:rsid w:val="001A367D"/>
    <w:rsid w:val="001A6E73"/>
    <w:rsid w:val="001A7054"/>
    <w:rsid w:val="001A778C"/>
    <w:rsid w:val="001B60BF"/>
    <w:rsid w:val="001B6758"/>
    <w:rsid w:val="001C0BBF"/>
    <w:rsid w:val="001C16F6"/>
    <w:rsid w:val="001C3CDD"/>
    <w:rsid w:val="001C53F6"/>
    <w:rsid w:val="001C6E99"/>
    <w:rsid w:val="001D2E28"/>
    <w:rsid w:val="001D34DA"/>
    <w:rsid w:val="001D3A88"/>
    <w:rsid w:val="001D4857"/>
    <w:rsid w:val="001D6E94"/>
    <w:rsid w:val="001E083A"/>
    <w:rsid w:val="001E2688"/>
    <w:rsid w:val="001F02D1"/>
    <w:rsid w:val="001F02D3"/>
    <w:rsid w:val="001F1043"/>
    <w:rsid w:val="001F1DC7"/>
    <w:rsid w:val="001F2C49"/>
    <w:rsid w:val="001F3C1A"/>
    <w:rsid w:val="001F5588"/>
    <w:rsid w:val="001F789C"/>
    <w:rsid w:val="002014CB"/>
    <w:rsid w:val="002018A4"/>
    <w:rsid w:val="00202760"/>
    <w:rsid w:val="0020305F"/>
    <w:rsid w:val="00204693"/>
    <w:rsid w:val="00205808"/>
    <w:rsid w:val="00207986"/>
    <w:rsid w:val="00207EC9"/>
    <w:rsid w:val="00211504"/>
    <w:rsid w:val="00212D7E"/>
    <w:rsid w:val="0021356B"/>
    <w:rsid w:val="00214E83"/>
    <w:rsid w:val="00217FEB"/>
    <w:rsid w:val="0022298E"/>
    <w:rsid w:val="002330AB"/>
    <w:rsid w:val="00233D12"/>
    <w:rsid w:val="00234E0E"/>
    <w:rsid w:val="0023634B"/>
    <w:rsid w:val="002366C6"/>
    <w:rsid w:val="00241011"/>
    <w:rsid w:val="00241326"/>
    <w:rsid w:val="00241C67"/>
    <w:rsid w:val="00244295"/>
    <w:rsid w:val="002445C4"/>
    <w:rsid w:val="0024616A"/>
    <w:rsid w:val="00246BD9"/>
    <w:rsid w:val="0025200F"/>
    <w:rsid w:val="00254CFB"/>
    <w:rsid w:val="002560A5"/>
    <w:rsid w:val="00257B85"/>
    <w:rsid w:val="00257BD2"/>
    <w:rsid w:val="002648BB"/>
    <w:rsid w:val="002674F5"/>
    <w:rsid w:val="00272682"/>
    <w:rsid w:val="002742CB"/>
    <w:rsid w:val="002746B0"/>
    <w:rsid w:val="00276250"/>
    <w:rsid w:val="00280DB0"/>
    <w:rsid w:val="002833A9"/>
    <w:rsid w:val="00284055"/>
    <w:rsid w:val="00284F07"/>
    <w:rsid w:val="00285D3A"/>
    <w:rsid w:val="00287CC5"/>
    <w:rsid w:val="00294F2D"/>
    <w:rsid w:val="0029529C"/>
    <w:rsid w:val="00295C43"/>
    <w:rsid w:val="002A1FA8"/>
    <w:rsid w:val="002A403B"/>
    <w:rsid w:val="002A6E62"/>
    <w:rsid w:val="002A7FE9"/>
    <w:rsid w:val="002B1F04"/>
    <w:rsid w:val="002B5362"/>
    <w:rsid w:val="002C01DB"/>
    <w:rsid w:val="002C158C"/>
    <w:rsid w:val="002C1D39"/>
    <w:rsid w:val="002C2D53"/>
    <w:rsid w:val="002D1143"/>
    <w:rsid w:val="002D3BC9"/>
    <w:rsid w:val="002D3DE5"/>
    <w:rsid w:val="002D4FDF"/>
    <w:rsid w:val="002D55CC"/>
    <w:rsid w:val="002D65AC"/>
    <w:rsid w:val="002D6901"/>
    <w:rsid w:val="002E1822"/>
    <w:rsid w:val="002E253D"/>
    <w:rsid w:val="002E4D9E"/>
    <w:rsid w:val="002E5FFF"/>
    <w:rsid w:val="002E65A2"/>
    <w:rsid w:val="002F62C3"/>
    <w:rsid w:val="002F7548"/>
    <w:rsid w:val="002F7C1A"/>
    <w:rsid w:val="00300E12"/>
    <w:rsid w:val="00302535"/>
    <w:rsid w:val="00302BC4"/>
    <w:rsid w:val="00306422"/>
    <w:rsid w:val="00307617"/>
    <w:rsid w:val="00313242"/>
    <w:rsid w:val="00313726"/>
    <w:rsid w:val="0031469D"/>
    <w:rsid w:val="00315EB4"/>
    <w:rsid w:val="00316482"/>
    <w:rsid w:val="00320006"/>
    <w:rsid w:val="003207A1"/>
    <w:rsid w:val="0032081B"/>
    <w:rsid w:val="00320DE0"/>
    <w:rsid w:val="00322D20"/>
    <w:rsid w:val="003306D8"/>
    <w:rsid w:val="003427BE"/>
    <w:rsid w:val="00343832"/>
    <w:rsid w:val="0034461C"/>
    <w:rsid w:val="003452BB"/>
    <w:rsid w:val="00345BD2"/>
    <w:rsid w:val="00346B2F"/>
    <w:rsid w:val="00347E7F"/>
    <w:rsid w:val="003505B1"/>
    <w:rsid w:val="00350B33"/>
    <w:rsid w:val="00350FF4"/>
    <w:rsid w:val="0035199A"/>
    <w:rsid w:val="003537DA"/>
    <w:rsid w:val="00353BAF"/>
    <w:rsid w:val="00355096"/>
    <w:rsid w:val="0035769D"/>
    <w:rsid w:val="0036052B"/>
    <w:rsid w:val="00360DA7"/>
    <w:rsid w:val="003619E8"/>
    <w:rsid w:val="00365F7F"/>
    <w:rsid w:val="00371F68"/>
    <w:rsid w:val="00373D1A"/>
    <w:rsid w:val="003768E3"/>
    <w:rsid w:val="003806BC"/>
    <w:rsid w:val="003849A0"/>
    <w:rsid w:val="003851EE"/>
    <w:rsid w:val="003976B8"/>
    <w:rsid w:val="003B2393"/>
    <w:rsid w:val="003B2DD5"/>
    <w:rsid w:val="003C2502"/>
    <w:rsid w:val="003C2AAD"/>
    <w:rsid w:val="003C51B7"/>
    <w:rsid w:val="003C6A1F"/>
    <w:rsid w:val="003D24C5"/>
    <w:rsid w:val="003D25BA"/>
    <w:rsid w:val="003D2AC8"/>
    <w:rsid w:val="003D4FEE"/>
    <w:rsid w:val="003E1411"/>
    <w:rsid w:val="003E36D4"/>
    <w:rsid w:val="003E4436"/>
    <w:rsid w:val="003E44FD"/>
    <w:rsid w:val="003E56E6"/>
    <w:rsid w:val="003E5E1F"/>
    <w:rsid w:val="003E68F8"/>
    <w:rsid w:val="003F0374"/>
    <w:rsid w:val="003F6A34"/>
    <w:rsid w:val="003F79FB"/>
    <w:rsid w:val="00402889"/>
    <w:rsid w:val="004030CC"/>
    <w:rsid w:val="004049D0"/>
    <w:rsid w:val="004073D1"/>
    <w:rsid w:val="004117CA"/>
    <w:rsid w:val="00415546"/>
    <w:rsid w:val="00416E4D"/>
    <w:rsid w:val="00417F8E"/>
    <w:rsid w:val="00423EB9"/>
    <w:rsid w:val="00427727"/>
    <w:rsid w:val="00427E5A"/>
    <w:rsid w:val="00430C02"/>
    <w:rsid w:val="00432FA0"/>
    <w:rsid w:val="00436182"/>
    <w:rsid w:val="004364A2"/>
    <w:rsid w:val="00445395"/>
    <w:rsid w:val="004466FF"/>
    <w:rsid w:val="00452220"/>
    <w:rsid w:val="0045223B"/>
    <w:rsid w:val="004527D2"/>
    <w:rsid w:val="004532F3"/>
    <w:rsid w:val="0045439B"/>
    <w:rsid w:val="00454550"/>
    <w:rsid w:val="004558DD"/>
    <w:rsid w:val="00457998"/>
    <w:rsid w:val="0046191A"/>
    <w:rsid w:val="00461F74"/>
    <w:rsid w:val="00463904"/>
    <w:rsid w:val="0046458E"/>
    <w:rsid w:val="004662F7"/>
    <w:rsid w:val="00467654"/>
    <w:rsid w:val="004708F2"/>
    <w:rsid w:val="004724A8"/>
    <w:rsid w:val="00473FDB"/>
    <w:rsid w:val="00476FF4"/>
    <w:rsid w:val="004810B5"/>
    <w:rsid w:val="00481E67"/>
    <w:rsid w:val="00484810"/>
    <w:rsid w:val="00485FDC"/>
    <w:rsid w:val="00490020"/>
    <w:rsid w:val="0049019F"/>
    <w:rsid w:val="004937A7"/>
    <w:rsid w:val="0049545A"/>
    <w:rsid w:val="004A43FE"/>
    <w:rsid w:val="004A4EE2"/>
    <w:rsid w:val="004A6C97"/>
    <w:rsid w:val="004A6CE3"/>
    <w:rsid w:val="004A7D0F"/>
    <w:rsid w:val="004B06CC"/>
    <w:rsid w:val="004B0D71"/>
    <w:rsid w:val="004B2338"/>
    <w:rsid w:val="004B47A2"/>
    <w:rsid w:val="004B59D8"/>
    <w:rsid w:val="004B5FFB"/>
    <w:rsid w:val="004B7247"/>
    <w:rsid w:val="004C489E"/>
    <w:rsid w:val="004C5CB6"/>
    <w:rsid w:val="004C69AD"/>
    <w:rsid w:val="004C6C30"/>
    <w:rsid w:val="004C771B"/>
    <w:rsid w:val="004D4E90"/>
    <w:rsid w:val="004D556B"/>
    <w:rsid w:val="004D6936"/>
    <w:rsid w:val="004E13BA"/>
    <w:rsid w:val="004E4293"/>
    <w:rsid w:val="004E48DC"/>
    <w:rsid w:val="004E68CB"/>
    <w:rsid w:val="004E6DCA"/>
    <w:rsid w:val="004F003C"/>
    <w:rsid w:val="004F0383"/>
    <w:rsid w:val="004F0CB8"/>
    <w:rsid w:val="004F1A1D"/>
    <w:rsid w:val="004F2BE0"/>
    <w:rsid w:val="004F47D5"/>
    <w:rsid w:val="004F784A"/>
    <w:rsid w:val="005008E7"/>
    <w:rsid w:val="005009DC"/>
    <w:rsid w:val="005025F0"/>
    <w:rsid w:val="00503F58"/>
    <w:rsid w:val="00503FF1"/>
    <w:rsid w:val="00505524"/>
    <w:rsid w:val="00505F7E"/>
    <w:rsid w:val="00517BE3"/>
    <w:rsid w:val="0052203B"/>
    <w:rsid w:val="0052209F"/>
    <w:rsid w:val="0052472F"/>
    <w:rsid w:val="0052604D"/>
    <w:rsid w:val="00526622"/>
    <w:rsid w:val="0052719F"/>
    <w:rsid w:val="00527B93"/>
    <w:rsid w:val="00530ACE"/>
    <w:rsid w:val="005328EE"/>
    <w:rsid w:val="0053297C"/>
    <w:rsid w:val="00532A85"/>
    <w:rsid w:val="005357D4"/>
    <w:rsid w:val="00536A4C"/>
    <w:rsid w:val="00537ACB"/>
    <w:rsid w:val="0054267D"/>
    <w:rsid w:val="005457AA"/>
    <w:rsid w:val="0055038D"/>
    <w:rsid w:val="005508DB"/>
    <w:rsid w:val="00552C13"/>
    <w:rsid w:val="00556346"/>
    <w:rsid w:val="005638B2"/>
    <w:rsid w:val="00563F1F"/>
    <w:rsid w:val="00564FD6"/>
    <w:rsid w:val="0056680D"/>
    <w:rsid w:val="0057168F"/>
    <w:rsid w:val="00571C5E"/>
    <w:rsid w:val="005729E8"/>
    <w:rsid w:val="005735A8"/>
    <w:rsid w:val="00573EBE"/>
    <w:rsid w:val="00573F26"/>
    <w:rsid w:val="00574306"/>
    <w:rsid w:val="00574765"/>
    <w:rsid w:val="005771E1"/>
    <w:rsid w:val="00581382"/>
    <w:rsid w:val="005825BD"/>
    <w:rsid w:val="00585C53"/>
    <w:rsid w:val="00587F45"/>
    <w:rsid w:val="005923D2"/>
    <w:rsid w:val="00593B84"/>
    <w:rsid w:val="005959F6"/>
    <w:rsid w:val="005A4669"/>
    <w:rsid w:val="005A6D80"/>
    <w:rsid w:val="005B4324"/>
    <w:rsid w:val="005B78C7"/>
    <w:rsid w:val="005C46D0"/>
    <w:rsid w:val="005D4CDB"/>
    <w:rsid w:val="005D5AD0"/>
    <w:rsid w:val="005D6F0B"/>
    <w:rsid w:val="005E0B6B"/>
    <w:rsid w:val="005E0D57"/>
    <w:rsid w:val="005E1102"/>
    <w:rsid w:val="005E6DC4"/>
    <w:rsid w:val="005E7254"/>
    <w:rsid w:val="005F0AA1"/>
    <w:rsid w:val="005F1A35"/>
    <w:rsid w:val="005F50DF"/>
    <w:rsid w:val="005F6F05"/>
    <w:rsid w:val="00600B0A"/>
    <w:rsid w:val="00601328"/>
    <w:rsid w:val="006026BA"/>
    <w:rsid w:val="0060362D"/>
    <w:rsid w:val="00605004"/>
    <w:rsid w:val="0060577C"/>
    <w:rsid w:val="0061562A"/>
    <w:rsid w:val="00620D42"/>
    <w:rsid w:val="006214FE"/>
    <w:rsid w:val="00623BC4"/>
    <w:rsid w:val="00624A5B"/>
    <w:rsid w:val="0062631A"/>
    <w:rsid w:val="006269F5"/>
    <w:rsid w:val="006300CA"/>
    <w:rsid w:val="006304CF"/>
    <w:rsid w:val="00633679"/>
    <w:rsid w:val="006340B0"/>
    <w:rsid w:val="00636BF2"/>
    <w:rsid w:val="0063719A"/>
    <w:rsid w:val="00640CE3"/>
    <w:rsid w:val="006422B2"/>
    <w:rsid w:val="00642DB2"/>
    <w:rsid w:val="00643764"/>
    <w:rsid w:val="006437E1"/>
    <w:rsid w:val="00647897"/>
    <w:rsid w:val="00647C3F"/>
    <w:rsid w:val="00652CA3"/>
    <w:rsid w:val="006554E1"/>
    <w:rsid w:val="00655C61"/>
    <w:rsid w:val="006574EC"/>
    <w:rsid w:val="00660564"/>
    <w:rsid w:val="006624E0"/>
    <w:rsid w:val="006661A7"/>
    <w:rsid w:val="00666A1D"/>
    <w:rsid w:val="00670A97"/>
    <w:rsid w:val="00670C66"/>
    <w:rsid w:val="0067448D"/>
    <w:rsid w:val="00675F50"/>
    <w:rsid w:val="0067780C"/>
    <w:rsid w:val="00681C84"/>
    <w:rsid w:val="00684153"/>
    <w:rsid w:val="0069214D"/>
    <w:rsid w:val="006967AC"/>
    <w:rsid w:val="006A0BF4"/>
    <w:rsid w:val="006A0C16"/>
    <w:rsid w:val="006A27AC"/>
    <w:rsid w:val="006A2C8A"/>
    <w:rsid w:val="006A3370"/>
    <w:rsid w:val="006A3789"/>
    <w:rsid w:val="006A4A3A"/>
    <w:rsid w:val="006A4C36"/>
    <w:rsid w:val="006B1437"/>
    <w:rsid w:val="006B17E9"/>
    <w:rsid w:val="006B1BA1"/>
    <w:rsid w:val="006B4012"/>
    <w:rsid w:val="006B4469"/>
    <w:rsid w:val="006B5B41"/>
    <w:rsid w:val="006B5F33"/>
    <w:rsid w:val="006C0A0A"/>
    <w:rsid w:val="006C2444"/>
    <w:rsid w:val="006C291B"/>
    <w:rsid w:val="006C35C0"/>
    <w:rsid w:val="006D05F7"/>
    <w:rsid w:val="006E0440"/>
    <w:rsid w:val="006E1259"/>
    <w:rsid w:val="006E16AC"/>
    <w:rsid w:val="006E328F"/>
    <w:rsid w:val="006E5BCA"/>
    <w:rsid w:val="006F0585"/>
    <w:rsid w:val="006F09A9"/>
    <w:rsid w:val="006F12D0"/>
    <w:rsid w:val="006F350E"/>
    <w:rsid w:val="006F4587"/>
    <w:rsid w:val="00702096"/>
    <w:rsid w:val="00702A3D"/>
    <w:rsid w:val="00704984"/>
    <w:rsid w:val="00705670"/>
    <w:rsid w:val="007163B6"/>
    <w:rsid w:val="00716B6E"/>
    <w:rsid w:val="00716DE4"/>
    <w:rsid w:val="00717893"/>
    <w:rsid w:val="0072251D"/>
    <w:rsid w:val="007239D0"/>
    <w:rsid w:val="00725CDA"/>
    <w:rsid w:val="00727181"/>
    <w:rsid w:val="0072776D"/>
    <w:rsid w:val="00727ADC"/>
    <w:rsid w:val="00731E30"/>
    <w:rsid w:val="00732DD5"/>
    <w:rsid w:val="0073524B"/>
    <w:rsid w:val="007374ED"/>
    <w:rsid w:val="00743AF9"/>
    <w:rsid w:val="00744272"/>
    <w:rsid w:val="00750A5C"/>
    <w:rsid w:val="007538C3"/>
    <w:rsid w:val="00754AF1"/>
    <w:rsid w:val="00755850"/>
    <w:rsid w:val="00756CF6"/>
    <w:rsid w:val="007574A6"/>
    <w:rsid w:val="00760409"/>
    <w:rsid w:val="00771749"/>
    <w:rsid w:val="007767CD"/>
    <w:rsid w:val="00780869"/>
    <w:rsid w:val="0079226E"/>
    <w:rsid w:val="00792B0C"/>
    <w:rsid w:val="00793809"/>
    <w:rsid w:val="00795F14"/>
    <w:rsid w:val="00795F87"/>
    <w:rsid w:val="00796B33"/>
    <w:rsid w:val="007A0292"/>
    <w:rsid w:val="007A1610"/>
    <w:rsid w:val="007A2B46"/>
    <w:rsid w:val="007A3437"/>
    <w:rsid w:val="007A4790"/>
    <w:rsid w:val="007A5B40"/>
    <w:rsid w:val="007B5CDB"/>
    <w:rsid w:val="007B6A88"/>
    <w:rsid w:val="007C2753"/>
    <w:rsid w:val="007C4C6E"/>
    <w:rsid w:val="007C5DE8"/>
    <w:rsid w:val="007C6D1C"/>
    <w:rsid w:val="007D0D78"/>
    <w:rsid w:val="007D24E1"/>
    <w:rsid w:val="007D31CB"/>
    <w:rsid w:val="007D4F6D"/>
    <w:rsid w:val="007D5276"/>
    <w:rsid w:val="007D69AB"/>
    <w:rsid w:val="007E0159"/>
    <w:rsid w:val="007F07C4"/>
    <w:rsid w:val="007F10A9"/>
    <w:rsid w:val="007F40E4"/>
    <w:rsid w:val="007F4AC8"/>
    <w:rsid w:val="007F70E2"/>
    <w:rsid w:val="0080101E"/>
    <w:rsid w:val="0080119E"/>
    <w:rsid w:val="0080126B"/>
    <w:rsid w:val="00801D2E"/>
    <w:rsid w:val="00801E50"/>
    <w:rsid w:val="0080213A"/>
    <w:rsid w:val="008031B7"/>
    <w:rsid w:val="008035A9"/>
    <w:rsid w:val="00805BF4"/>
    <w:rsid w:val="008111B4"/>
    <w:rsid w:val="00811FDA"/>
    <w:rsid w:val="00817096"/>
    <w:rsid w:val="00832511"/>
    <w:rsid w:val="008335BF"/>
    <w:rsid w:val="00833F00"/>
    <w:rsid w:val="00836AFB"/>
    <w:rsid w:val="00841F8C"/>
    <w:rsid w:val="00842A1F"/>
    <w:rsid w:val="00842C00"/>
    <w:rsid w:val="00850E9C"/>
    <w:rsid w:val="00855D21"/>
    <w:rsid w:val="00855F16"/>
    <w:rsid w:val="0085601C"/>
    <w:rsid w:val="008570E4"/>
    <w:rsid w:val="008646A8"/>
    <w:rsid w:val="00865632"/>
    <w:rsid w:val="00865E22"/>
    <w:rsid w:val="008674E5"/>
    <w:rsid w:val="008678EA"/>
    <w:rsid w:val="00871831"/>
    <w:rsid w:val="0087657F"/>
    <w:rsid w:val="00882521"/>
    <w:rsid w:val="008839C8"/>
    <w:rsid w:val="008839CE"/>
    <w:rsid w:val="00887AB5"/>
    <w:rsid w:val="0089072F"/>
    <w:rsid w:val="00895008"/>
    <w:rsid w:val="00895618"/>
    <w:rsid w:val="00895CD9"/>
    <w:rsid w:val="008A76EE"/>
    <w:rsid w:val="008B0FDA"/>
    <w:rsid w:val="008B1834"/>
    <w:rsid w:val="008B2EFC"/>
    <w:rsid w:val="008B5390"/>
    <w:rsid w:val="008B5394"/>
    <w:rsid w:val="008B5618"/>
    <w:rsid w:val="008B7908"/>
    <w:rsid w:val="008C0F51"/>
    <w:rsid w:val="008C1294"/>
    <w:rsid w:val="008C6B2C"/>
    <w:rsid w:val="008C7A99"/>
    <w:rsid w:val="008D7450"/>
    <w:rsid w:val="008E18E2"/>
    <w:rsid w:val="008E5B1E"/>
    <w:rsid w:val="008F04E0"/>
    <w:rsid w:val="008F080B"/>
    <w:rsid w:val="008F49D0"/>
    <w:rsid w:val="00904889"/>
    <w:rsid w:val="00906200"/>
    <w:rsid w:val="00906201"/>
    <w:rsid w:val="00906433"/>
    <w:rsid w:val="00906C4B"/>
    <w:rsid w:val="00910D35"/>
    <w:rsid w:val="00912233"/>
    <w:rsid w:val="00913C20"/>
    <w:rsid w:val="009175B8"/>
    <w:rsid w:val="00924BF4"/>
    <w:rsid w:val="0092620A"/>
    <w:rsid w:val="00926DB8"/>
    <w:rsid w:val="00931CBB"/>
    <w:rsid w:val="009337E9"/>
    <w:rsid w:val="00934756"/>
    <w:rsid w:val="0094162A"/>
    <w:rsid w:val="00941A4F"/>
    <w:rsid w:val="00941BD0"/>
    <w:rsid w:val="00942A8D"/>
    <w:rsid w:val="009456E7"/>
    <w:rsid w:val="00946788"/>
    <w:rsid w:val="00950816"/>
    <w:rsid w:val="00953B92"/>
    <w:rsid w:val="00954735"/>
    <w:rsid w:val="00954BE1"/>
    <w:rsid w:val="0095539B"/>
    <w:rsid w:val="0096057A"/>
    <w:rsid w:val="00965453"/>
    <w:rsid w:val="0097219B"/>
    <w:rsid w:val="00972B2D"/>
    <w:rsid w:val="00980128"/>
    <w:rsid w:val="00984281"/>
    <w:rsid w:val="0098476A"/>
    <w:rsid w:val="0099089C"/>
    <w:rsid w:val="00990921"/>
    <w:rsid w:val="00990E07"/>
    <w:rsid w:val="00991967"/>
    <w:rsid w:val="00991C6B"/>
    <w:rsid w:val="00992195"/>
    <w:rsid w:val="00993A81"/>
    <w:rsid w:val="00995712"/>
    <w:rsid w:val="0099615B"/>
    <w:rsid w:val="009976A1"/>
    <w:rsid w:val="009A4781"/>
    <w:rsid w:val="009A5990"/>
    <w:rsid w:val="009A5AE8"/>
    <w:rsid w:val="009A6171"/>
    <w:rsid w:val="009A6483"/>
    <w:rsid w:val="009B1142"/>
    <w:rsid w:val="009B4B6B"/>
    <w:rsid w:val="009B5D0E"/>
    <w:rsid w:val="009B68EB"/>
    <w:rsid w:val="009B7389"/>
    <w:rsid w:val="009B7DF5"/>
    <w:rsid w:val="009C1773"/>
    <w:rsid w:val="009C22AB"/>
    <w:rsid w:val="009C2D02"/>
    <w:rsid w:val="009C2E9A"/>
    <w:rsid w:val="009C44EB"/>
    <w:rsid w:val="009C4B70"/>
    <w:rsid w:val="009C71DC"/>
    <w:rsid w:val="009C7B2F"/>
    <w:rsid w:val="009D33A6"/>
    <w:rsid w:val="009D36B6"/>
    <w:rsid w:val="009D64F0"/>
    <w:rsid w:val="009E0D8E"/>
    <w:rsid w:val="009E2E7E"/>
    <w:rsid w:val="009E2F79"/>
    <w:rsid w:val="009E38ED"/>
    <w:rsid w:val="009E7713"/>
    <w:rsid w:val="009E7733"/>
    <w:rsid w:val="009F4E58"/>
    <w:rsid w:val="00A00EE9"/>
    <w:rsid w:val="00A0207F"/>
    <w:rsid w:val="00A025B8"/>
    <w:rsid w:val="00A03B54"/>
    <w:rsid w:val="00A047F1"/>
    <w:rsid w:val="00A05EBC"/>
    <w:rsid w:val="00A103FE"/>
    <w:rsid w:val="00A106E3"/>
    <w:rsid w:val="00A10AC4"/>
    <w:rsid w:val="00A10E91"/>
    <w:rsid w:val="00A13E1E"/>
    <w:rsid w:val="00A17BF4"/>
    <w:rsid w:val="00A17E4D"/>
    <w:rsid w:val="00A206AA"/>
    <w:rsid w:val="00A20B91"/>
    <w:rsid w:val="00A21C4B"/>
    <w:rsid w:val="00A2432D"/>
    <w:rsid w:val="00A2540D"/>
    <w:rsid w:val="00A25610"/>
    <w:rsid w:val="00A279F4"/>
    <w:rsid w:val="00A301F9"/>
    <w:rsid w:val="00A30713"/>
    <w:rsid w:val="00A33228"/>
    <w:rsid w:val="00A3630D"/>
    <w:rsid w:val="00A42A43"/>
    <w:rsid w:val="00A60EE1"/>
    <w:rsid w:val="00A612BA"/>
    <w:rsid w:val="00A64DA1"/>
    <w:rsid w:val="00A67C14"/>
    <w:rsid w:val="00A70167"/>
    <w:rsid w:val="00A70355"/>
    <w:rsid w:val="00A70EE3"/>
    <w:rsid w:val="00A731B7"/>
    <w:rsid w:val="00A73A6C"/>
    <w:rsid w:val="00A77F8E"/>
    <w:rsid w:val="00A80327"/>
    <w:rsid w:val="00A80D88"/>
    <w:rsid w:val="00A8155C"/>
    <w:rsid w:val="00A81677"/>
    <w:rsid w:val="00A82924"/>
    <w:rsid w:val="00A83767"/>
    <w:rsid w:val="00A85010"/>
    <w:rsid w:val="00A867D3"/>
    <w:rsid w:val="00A8731F"/>
    <w:rsid w:val="00A9746B"/>
    <w:rsid w:val="00A97E7A"/>
    <w:rsid w:val="00AB0B33"/>
    <w:rsid w:val="00AB38ED"/>
    <w:rsid w:val="00AB3C8E"/>
    <w:rsid w:val="00AB684A"/>
    <w:rsid w:val="00AC3A6F"/>
    <w:rsid w:val="00AC56CD"/>
    <w:rsid w:val="00AC7A18"/>
    <w:rsid w:val="00AC7CD2"/>
    <w:rsid w:val="00AC7D21"/>
    <w:rsid w:val="00AD0F02"/>
    <w:rsid w:val="00AD3BCC"/>
    <w:rsid w:val="00AD5192"/>
    <w:rsid w:val="00AD5EB2"/>
    <w:rsid w:val="00AD62E4"/>
    <w:rsid w:val="00AD7C34"/>
    <w:rsid w:val="00AE34E2"/>
    <w:rsid w:val="00AE41BA"/>
    <w:rsid w:val="00AF1D76"/>
    <w:rsid w:val="00AF1DED"/>
    <w:rsid w:val="00AF2D12"/>
    <w:rsid w:val="00AF4FB8"/>
    <w:rsid w:val="00AF5FA7"/>
    <w:rsid w:val="00AF6D47"/>
    <w:rsid w:val="00AF6E6D"/>
    <w:rsid w:val="00AF7911"/>
    <w:rsid w:val="00B01082"/>
    <w:rsid w:val="00B03E1F"/>
    <w:rsid w:val="00B057D9"/>
    <w:rsid w:val="00B06F81"/>
    <w:rsid w:val="00B138F6"/>
    <w:rsid w:val="00B150BF"/>
    <w:rsid w:val="00B158E4"/>
    <w:rsid w:val="00B15F6F"/>
    <w:rsid w:val="00B16D09"/>
    <w:rsid w:val="00B20DB2"/>
    <w:rsid w:val="00B24A8E"/>
    <w:rsid w:val="00B26E62"/>
    <w:rsid w:val="00B2754A"/>
    <w:rsid w:val="00B3255D"/>
    <w:rsid w:val="00B33021"/>
    <w:rsid w:val="00B36572"/>
    <w:rsid w:val="00B40389"/>
    <w:rsid w:val="00B43F4C"/>
    <w:rsid w:val="00B440C1"/>
    <w:rsid w:val="00B45AFF"/>
    <w:rsid w:val="00B472E5"/>
    <w:rsid w:val="00B479E9"/>
    <w:rsid w:val="00B500FC"/>
    <w:rsid w:val="00B50F37"/>
    <w:rsid w:val="00B51BC6"/>
    <w:rsid w:val="00B62FE9"/>
    <w:rsid w:val="00B63709"/>
    <w:rsid w:val="00B677F6"/>
    <w:rsid w:val="00B706AD"/>
    <w:rsid w:val="00B71015"/>
    <w:rsid w:val="00B76F20"/>
    <w:rsid w:val="00B81B47"/>
    <w:rsid w:val="00B85A74"/>
    <w:rsid w:val="00B911AE"/>
    <w:rsid w:val="00B93583"/>
    <w:rsid w:val="00B95E21"/>
    <w:rsid w:val="00B965DF"/>
    <w:rsid w:val="00B96B18"/>
    <w:rsid w:val="00B96BB9"/>
    <w:rsid w:val="00BA27FD"/>
    <w:rsid w:val="00BA348D"/>
    <w:rsid w:val="00BA3CCB"/>
    <w:rsid w:val="00BA47CD"/>
    <w:rsid w:val="00BB10F2"/>
    <w:rsid w:val="00BB489D"/>
    <w:rsid w:val="00BB61E8"/>
    <w:rsid w:val="00BB69CC"/>
    <w:rsid w:val="00BB6CB0"/>
    <w:rsid w:val="00BC4B34"/>
    <w:rsid w:val="00BC6172"/>
    <w:rsid w:val="00BC7E8B"/>
    <w:rsid w:val="00BD067F"/>
    <w:rsid w:val="00BE0282"/>
    <w:rsid w:val="00BE2615"/>
    <w:rsid w:val="00BE439B"/>
    <w:rsid w:val="00BE4BD7"/>
    <w:rsid w:val="00BE5464"/>
    <w:rsid w:val="00BE6752"/>
    <w:rsid w:val="00BE6B0D"/>
    <w:rsid w:val="00BE73EF"/>
    <w:rsid w:val="00BF344B"/>
    <w:rsid w:val="00BF5244"/>
    <w:rsid w:val="00C0004A"/>
    <w:rsid w:val="00C00A9B"/>
    <w:rsid w:val="00C026E9"/>
    <w:rsid w:val="00C05F8F"/>
    <w:rsid w:val="00C1217D"/>
    <w:rsid w:val="00C14F31"/>
    <w:rsid w:val="00C17FF2"/>
    <w:rsid w:val="00C3186D"/>
    <w:rsid w:val="00C33761"/>
    <w:rsid w:val="00C34AD5"/>
    <w:rsid w:val="00C36A95"/>
    <w:rsid w:val="00C371B4"/>
    <w:rsid w:val="00C3752E"/>
    <w:rsid w:val="00C421A1"/>
    <w:rsid w:val="00C42C3C"/>
    <w:rsid w:val="00C44101"/>
    <w:rsid w:val="00C445F8"/>
    <w:rsid w:val="00C44C13"/>
    <w:rsid w:val="00C4529E"/>
    <w:rsid w:val="00C50B51"/>
    <w:rsid w:val="00C51E86"/>
    <w:rsid w:val="00C52240"/>
    <w:rsid w:val="00C52A35"/>
    <w:rsid w:val="00C534D5"/>
    <w:rsid w:val="00C564A4"/>
    <w:rsid w:val="00C56639"/>
    <w:rsid w:val="00C57F60"/>
    <w:rsid w:val="00C604B1"/>
    <w:rsid w:val="00C6254A"/>
    <w:rsid w:val="00C64544"/>
    <w:rsid w:val="00C669FA"/>
    <w:rsid w:val="00C6737E"/>
    <w:rsid w:val="00C70082"/>
    <w:rsid w:val="00C72648"/>
    <w:rsid w:val="00C74E7D"/>
    <w:rsid w:val="00C76563"/>
    <w:rsid w:val="00C767B4"/>
    <w:rsid w:val="00C805B6"/>
    <w:rsid w:val="00C8063B"/>
    <w:rsid w:val="00C81860"/>
    <w:rsid w:val="00C825D3"/>
    <w:rsid w:val="00C834D2"/>
    <w:rsid w:val="00C86115"/>
    <w:rsid w:val="00C8662E"/>
    <w:rsid w:val="00C86FDB"/>
    <w:rsid w:val="00C87178"/>
    <w:rsid w:val="00C87F89"/>
    <w:rsid w:val="00C900E4"/>
    <w:rsid w:val="00C923EE"/>
    <w:rsid w:val="00C95A0D"/>
    <w:rsid w:val="00CA0BE5"/>
    <w:rsid w:val="00CA24D9"/>
    <w:rsid w:val="00CA49B6"/>
    <w:rsid w:val="00CA4A93"/>
    <w:rsid w:val="00CA53BB"/>
    <w:rsid w:val="00CB0247"/>
    <w:rsid w:val="00CB11B7"/>
    <w:rsid w:val="00CB551B"/>
    <w:rsid w:val="00CC0A35"/>
    <w:rsid w:val="00CC10FF"/>
    <w:rsid w:val="00CC26A1"/>
    <w:rsid w:val="00CC6035"/>
    <w:rsid w:val="00CC6758"/>
    <w:rsid w:val="00CD0434"/>
    <w:rsid w:val="00CD239B"/>
    <w:rsid w:val="00CD3067"/>
    <w:rsid w:val="00CE0121"/>
    <w:rsid w:val="00CE173F"/>
    <w:rsid w:val="00CE304A"/>
    <w:rsid w:val="00CE4932"/>
    <w:rsid w:val="00CE4D27"/>
    <w:rsid w:val="00CE608C"/>
    <w:rsid w:val="00CE7AD8"/>
    <w:rsid w:val="00CE7D83"/>
    <w:rsid w:val="00CF0074"/>
    <w:rsid w:val="00CF10E5"/>
    <w:rsid w:val="00CF1547"/>
    <w:rsid w:val="00CF2F3E"/>
    <w:rsid w:val="00CF394E"/>
    <w:rsid w:val="00CF6C99"/>
    <w:rsid w:val="00D00E89"/>
    <w:rsid w:val="00D01294"/>
    <w:rsid w:val="00D03F71"/>
    <w:rsid w:val="00D0414A"/>
    <w:rsid w:val="00D053BC"/>
    <w:rsid w:val="00D06596"/>
    <w:rsid w:val="00D0687D"/>
    <w:rsid w:val="00D1308F"/>
    <w:rsid w:val="00D13225"/>
    <w:rsid w:val="00D13272"/>
    <w:rsid w:val="00D16037"/>
    <w:rsid w:val="00D16430"/>
    <w:rsid w:val="00D16FC0"/>
    <w:rsid w:val="00D17416"/>
    <w:rsid w:val="00D21BA6"/>
    <w:rsid w:val="00D22E24"/>
    <w:rsid w:val="00D23464"/>
    <w:rsid w:val="00D2425C"/>
    <w:rsid w:val="00D2578A"/>
    <w:rsid w:val="00D323F6"/>
    <w:rsid w:val="00D335C8"/>
    <w:rsid w:val="00D3447E"/>
    <w:rsid w:val="00D3520D"/>
    <w:rsid w:val="00D40C1D"/>
    <w:rsid w:val="00D40E6E"/>
    <w:rsid w:val="00D40E74"/>
    <w:rsid w:val="00D449EA"/>
    <w:rsid w:val="00D46611"/>
    <w:rsid w:val="00D50E68"/>
    <w:rsid w:val="00D51689"/>
    <w:rsid w:val="00D516E9"/>
    <w:rsid w:val="00D54938"/>
    <w:rsid w:val="00D551B7"/>
    <w:rsid w:val="00D55801"/>
    <w:rsid w:val="00D621FA"/>
    <w:rsid w:val="00D62C10"/>
    <w:rsid w:val="00D647E4"/>
    <w:rsid w:val="00D6717D"/>
    <w:rsid w:val="00D7244D"/>
    <w:rsid w:val="00D744BB"/>
    <w:rsid w:val="00D81768"/>
    <w:rsid w:val="00D84433"/>
    <w:rsid w:val="00D85559"/>
    <w:rsid w:val="00D857D2"/>
    <w:rsid w:val="00D86780"/>
    <w:rsid w:val="00D902C0"/>
    <w:rsid w:val="00D9447C"/>
    <w:rsid w:val="00D95C57"/>
    <w:rsid w:val="00D9775A"/>
    <w:rsid w:val="00D97DE3"/>
    <w:rsid w:val="00DA036F"/>
    <w:rsid w:val="00DA125C"/>
    <w:rsid w:val="00DA12F8"/>
    <w:rsid w:val="00DA22DA"/>
    <w:rsid w:val="00DA2732"/>
    <w:rsid w:val="00DA6621"/>
    <w:rsid w:val="00DA7342"/>
    <w:rsid w:val="00DB0F85"/>
    <w:rsid w:val="00DB1EB4"/>
    <w:rsid w:val="00DB22D0"/>
    <w:rsid w:val="00DB2455"/>
    <w:rsid w:val="00DB3BF4"/>
    <w:rsid w:val="00DB454A"/>
    <w:rsid w:val="00DC0301"/>
    <w:rsid w:val="00DC5333"/>
    <w:rsid w:val="00DC5E16"/>
    <w:rsid w:val="00DC6777"/>
    <w:rsid w:val="00DD065D"/>
    <w:rsid w:val="00DD11B9"/>
    <w:rsid w:val="00DD3088"/>
    <w:rsid w:val="00DD5E6B"/>
    <w:rsid w:val="00DE1A04"/>
    <w:rsid w:val="00DE3DA4"/>
    <w:rsid w:val="00DE4D33"/>
    <w:rsid w:val="00DE53B5"/>
    <w:rsid w:val="00DE6202"/>
    <w:rsid w:val="00DE6B00"/>
    <w:rsid w:val="00DF2D65"/>
    <w:rsid w:val="00DF3A70"/>
    <w:rsid w:val="00DF6370"/>
    <w:rsid w:val="00DF663D"/>
    <w:rsid w:val="00DF731E"/>
    <w:rsid w:val="00DF73C0"/>
    <w:rsid w:val="00E07156"/>
    <w:rsid w:val="00E10674"/>
    <w:rsid w:val="00E10743"/>
    <w:rsid w:val="00E136B8"/>
    <w:rsid w:val="00E13C9F"/>
    <w:rsid w:val="00E1424D"/>
    <w:rsid w:val="00E156E8"/>
    <w:rsid w:val="00E158BF"/>
    <w:rsid w:val="00E21014"/>
    <w:rsid w:val="00E236D4"/>
    <w:rsid w:val="00E23960"/>
    <w:rsid w:val="00E24E3E"/>
    <w:rsid w:val="00E24FC6"/>
    <w:rsid w:val="00E261DD"/>
    <w:rsid w:val="00E30EFC"/>
    <w:rsid w:val="00E32D30"/>
    <w:rsid w:val="00E374AB"/>
    <w:rsid w:val="00E43341"/>
    <w:rsid w:val="00E434DA"/>
    <w:rsid w:val="00E451C9"/>
    <w:rsid w:val="00E4682A"/>
    <w:rsid w:val="00E54028"/>
    <w:rsid w:val="00E573BD"/>
    <w:rsid w:val="00E57C54"/>
    <w:rsid w:val="00E57E25"/>
    <w:rsid w:val="00E70838"/>
    <w:rsid w:val="00E71B42"/>
    <w:rsid w:val="00E74E07"/>
    <w:rsid w:val="00E771C1"/>
    <w:rsid w:val="00E77820"/>
    <w:rsid w:val="00E82C91"/>
    <w:rsid w:val="00E837A5"/>
    <w:rsid w:val="00E845A9"/>
    <w:rsid w:val="00E84C7D"/>
    <w:rsid w:val="00E85880"/>
    <w:rsid w:val="00E85961"/>
    <w:rsid w:val="00E85A1C"/>
    <w:rsid w:val="00E87055"/>
    <w:rsid w:val="00E87BAE"/>
    <w:rsid w:val="00E87E9D"/>
    <w:rsid w:val="00E91995"/>
    <w:rsid w:val="00EA272F"/>
    <w:rsid w:val="00EA2DD8"/>
    <w:rsid w:val="00EA3354"/>
    <w:rsid w:val="00EA3CA5"/>
    <w:rsid w:val="00EA7399"/>
    <w:rsid w:val="00EB4474"/>
    <w:rsid w:val="00EB4F34"/>
    <w:rsid w:val="00EB4F81"/>
    <w:rsid w:val="00EB794F"/>
    <w:rsid w:val="00EC065C"/>
    <w:rsid w:val="00EC0991"/>
    <w:rsid w:val="00EC175C"/>
    <w:rsid w:val="00EC254A"/>
    <w:rsid w:val="00EC2E77"/>
    <w:rsid w:val="00EC3072"/>
    <w:rsid w:val="00EC4743"/>
    <w:rsid w:val="00EC6ED4"/>
    <w:rsid w:val="00EC71E3"/>
    <w:rsid w:val="00EC723C"/>
    <w:rsid w:val="00ED0B04"/>
    <w:rsid w:val="00ED0FCD"/>
    <w:rsid w:val="00ED1E44"/>
    <w:rsid w:val="00ED4CC9"/>
    <w:rsid w:val="00ED568A"/>
    <w:rsid w:val="00ED6A37"/>
    <w:rsid w:val="00EE204B"/>
    <w:rsid w:val="00EE55B0"/>
    <w:rsid w:val="00EE6AC7"/>
    <w:rsid w:val="00EE7EDE"/>
    <w:rsid w:val="00F032EB"/>
    <w:rsid w:val="00F03FB6"/>
    <w:rsid w:val="00F054B5"/>
    <w:rsid w:val="00F0663E"/>
    <w:rsid w:val="00F07733"/>
    <w:rsid w:val="00F108B4"/>
    <w:rsid w:val="00F10ED7"/>
    <w:rsid w:val="00F135B7"/>
    <w:rsid w:val="00F14813"/>
    <w:rsid w:val="00F15327"/>
    <w:rsid w:val="00F16E23"/>
    <w:rsid w:val="00F16EBA"/>
    <w:rsid w:val="00F17FDB"/>
    <w:rsid w:val="00F208F5"/>
    <w:rsid w:val="00F238A5"/>
    <w:rsid w:val="00F23F76"/>
    <w:rsid w:val="00F26D7B"/>
    <w:rsid w:val="00F351FD"/>
    <w:rsid w:val="00F35F2C"/>
    <w:rsid w:val="00F366D6"/>
    <w:rsid w:val="00F36D14"/>
    <w:rsid w:val="00F376A0"/>
    <w:rsid w:val="00F43136"/>
    <w:rsid w:val="00F4327E"/>
    <w:rsid w:val="00F43889"/>
    <w:rsid w:val="00F4542F"/>
    <w:rsid w:val="00F455B2"/>
    <w:rsid w:val="00F5066A"/>
    <w:rsid w:val="00F52A6C"/>
    <w:rsid w:val="00F52BF1"/>
    <w:rsid w:val="00F5443A"/>
    <w:rsid w:val="00F54F92"/>
    <w:rsid w:val="00F60601"/>
    <w:rsid w:val="00F61447"/>
    <w:rsid w:val="00F63F70"/>
    <w:rsid w:val="00F6505A"/>
    <w:rsid w:val="00F65812"/>
    <w:rsid w:val="00F65B75"/>
    <w:rsid w:val="00F66398"/>
    <w:rsid w:val="00F66F38"/>
    <w:rsid w:val="00F67167"/>
    <w:rsid w:val="00F703E1"/>
    <w:rsid w:val="00F7478E"/>
    <w:rsid w:val="00F7714D"/>
    <w:rsid w:val="00F80E46"/>
    <w:rsid w:val="00F8190E"/>
    <w:rsid w:val="00F81B89"/>
    <w:rsid w:val="00F878CC"/>
    <w:rsid w:val="00F9009C"/>
    <w:rsid w:val="00F921D3"/>
    <w:rsid w:val="00F93B13"/>
    <w:rsid w:val="00FA0778"/>
    <w:rsid w:val="00FA0A71"/>
    <w:rsid w:val="00FB1288"/>
    <w:rsid w:val="00FB12D3"/>
    <w:rsid w:val="00FB3ED3"/>
    <w:rsid w:val="00FC163F"/>
    <w:rsid w:val="00FC285B"/>
    <w:rsid w:val="00FC2D92"/>
    <w:rsid w:val="00FD0BB4"/>
    <w:rsid w:val="00FD23F3"/>
    <w:rsid w:val="00FD2FEA"/>
    <w:rsid w:val="00FD4143"/>
    <w:rsid w:val="00FD41D5"/>
    <w:rsid w:val="00FD5A14"/>
    <w:rsid w:val="00FD65F4"/>
    <w:rsid w:val="00FD6991"/>
    <w:rsid w:val="00FE0F5E"/>
    <w:rsid w:val="00FE67AF"/>
    <w:rsid w:val="00FF1872"/>
    <w:rsid w:val="00FF280A"/>
    <w:rsid w:val="00FF2859"/>
    <w:rsid w:val="00FF39BA"/>
    <w:rsid w:val="00FF759C"/>
    <w:rsid w:val="00FF7BC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585"/>
    <w:pPr>
      <w:spacing w:after="200" w:line="276" w:lineRule="auto"/>
    </w:pPr>
    <w:rPr>
      <w:sz w:val="22"/>
      <w:szCs w:val="22"/>
      <w:lang w:val="es-ES" w:eastAsia="en-US"/>
    </w:rPr>
  </w:style>
  <w:style w:type="paragraph" w:styleId="Heading1">
    <w:name w:val="heading 1"/>
    <w:basedOn w:val="Normal"/>
    <w:next w:val="Normal"/>
    <w:link w:val="Heading1Char"/>
    <w:uiPriority w:val="9"/>
    <w:qFormat/>
    <w:rsid w:val="00660564"/>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BE6752"/>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1802F9"/>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2B4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A2B46"/>
    <w:rPr>
      <w:rFonts w:ascii="Tahoma" w:hAnsi="Tahoma" w:cs="Tahoma"/>
      <w:sz w:val="16"/>
      <w:szCs w:val="16"/>
    </w:rPr>
  </w:style>
  <w:style w:type="character" w:customStyle="1" w:styleId="Heading1Char">
    <w:name w:val="Heading 1 Char"/>
    <w:link w:val="Heading1"/>
    <w:uiPriority w:val="9"/>
    <w:rsid w:val="00660564"/>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660564"/>
    <w:pPr>
      <w:outlineLvl w:val="9"/>
    </w:pPr>
    <w:rPr>
      <w:lang w:val="es-EC" w:eastAsia="es-EC"/>
    </w:rPr>
  </w:style>
  <w:style w:type="paragraph" w:styleId="TOC1">
    <w:name w:val="toc 1"/>
    <w:basedOn w:val="Normal"/>
    <w:next w:val="Normal"/>
    <w:autoRedefine/>
    <w:uiPriority w:val="39"/>
    <w:unhideWhenUsed/>
    <w:rsid w:val="00660564"/>
    <w:pPr>
      <w:spacing w:before="120" w:after="0"/>
    </w:pPr>
    <w:rPr>
      <w:b/>
      <w:bCs/>
      <w:i/>
      <w:iCs/>
      <w:sz w:val="24"/>
      <w:szCs w:val="24"/>
    </w:rPr>
  </w:style>
  <w:style w:type="character" w:styleId="Hyperlink">
    <w:name w:val="Hyperlink"/>
    <w:uiPriority w:val="99"/>
    <w:unhideWhenUsed/>
    <w:rsid w:val="00660564"/>
    <w:rPr>
      <w:color w:val="0000FF"/>
      <w:u w:val="single"/>
    </w:rPr>
  </w:style>
  <w:style w:type="table" w:styleId="TableGrid">
    <w:name w:val="Table Grid"/>
    <w:basedOn w:val="TableNormal"/>
    <w:uiPriority w:val="59"/>
    <w:rsid w:val="00AF1D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uiPriority w:val="9"/>
    <w:rsid w:val="00BE6752"/>
    <w:rPr>
      <w:rFonts w:ascii="Cambria" w:eastAsia="Times New Roman" w:hAnsi="Cambria" w:cs="Times New Roman"/>
      <w:b/>
      <w:bCs/>
      <w:color w:val="4F81BD"/>
      <w:sz w:val="26"/>
      <w:szCs w:val="26"/>
    </w:rPr>
  </w:style>
  <w:style w:type="paragraph" w:styleId="TOC2">
    <w:name w:val="toc 2"/>
    <w:basedOn w:val="Normal"/>
    <w:next w:val="Normal"/>
    <w:autoRedefine/>
    <w:uiPriority w:val="39"/>
    <w:unhideWhenUsed/>
    <w:rsid w:val="00BE6752"/>
    <w:pPr>
      <w:spacing w:before="120" w:after="0"/>
      <w:ind w:left="220"/>
    </w:pPr>
    <w:rPr>
      <w:b/>
      <w:bCs/>
    </w:rPr>
  </w:style>
  <w:style w:type="character" w:customStyle="1" w:styleId="Heading3Char">
    <w:name w:val="Heading 3 Char"/>
    <w:link w:val="Heading3"/>
    <w:uiPriority w:val="9"/>
    <w:rsid w:val="001802F9"/>
    <w:rPr>
      <w:rFonts w:ascii="Cambria" w:eastAsia="Times New Roman" w:hAnsi="Cambria" w:cs="Times New Roman"/>
      <w:b/>
      <w:bCs/>
      <w:color w:val="4F81BD"/>
    </w:rPr>
  </w:style>
  <w:style w:type="paragraph" w:styleId="TOC3">
    <w:name w:val="toc 3"/>
    <w:basedOn w:val="Normal"/>
    <w:next w:val="Normal"/>
    <w:autoRedefine/>
    <w:uiPriority w:val="39"/>
    <w:unhideWhenUsed/>
    <w:rsid w:val="001802F9"/>
    <w:pPr>
      <w:spacing w:after="0"/>
      <w:ind w:left="440"/>
    </w:pPr>
    <w:rPr>
      <w:sz w:val="20"/>
      <w:szCs w:val="20"/>
    </w:rPr>
  </w:style>
  <w:style w:type="character" w:styleId="FollowedHyperlink">
    <w:name w:val="FollowedHyperlink"/>
    <w:uiPriority w:val="99"/>
    <w:semiHidden/>
    <w:unhideWhenUsed/>
    <w:rsid w:val="00526622"/>
    <w:rPr>
      <w:color w:val="800080"/>
      <w:u w:val="single"/>
    </w:rPr>
  </w:style>
  <w:style w:type="paragraph" w:styleId="Header">
    <w:name w:val="header"/>
    <w:basedOn w:val="Normal"/>
    <w:link w:val="HeaderChar"/>
    <w:uiPriority w:val="99"/>
    <w:unhideWhenUsed/>
    <w:rsid w:val="00D95C57"/>
    <w:pPr>
      <w:tabs>
        <w:tab w:val="center" w:pos="4252"/>
        <w:tab w:val="right" w:pos="8504"/>
      </w:tabs>
      <w:spacing w:after="0" w:line="240" w:lineRule="auto"/>
    </w:pPr>
  </w:style>
  <w:style w:type="character" w:customStyle="1" w:styleId="HeaderChar">
    <w:name w:val="Header Char"/>
    <w:basedOn w:val="DefaultParagraphFont"/>
    <w:link w:val="Header"/>
    <w:uiPriority w:val="99"/>
    <w:rsid w:val="00D95C57"/>
  </w:style>
  <w:style w:type="paragraph" w:styleId="Footer">
    <w:name w:val="footer"/>
    <w:basedOn w:val="Normal"/>
    <w:link w:val="FooterChar"/>
    <w:unhideWhenUsed/>
    <w:rsid w:val="00D95C57"/>
    <w:pPr>
      <w:tabs>
        <w:tab w:val="center" w:pos="4252"/>
        <w:tab w:val="right" w:pos="8504"/>
      </w:tabs>
      <w:spacing w:after="0" w:line="240" w:lineRule="auto"/>
    </w:pPr>
  </w:style>
  <w:style w:type="character" w:customStyle="1" w:styleId="FooterChar">
    <w:name w:val="Footer Char"/>
    <w:basedOn w:val="DefaultParagraphFont"/>
    <w:link w:val="Footer"/>
    <w:rsid w:val="00D95C57"/>
  </w:style>
  <w:style w:type="character" w:styleId="PageNumber">
    <w:name w:val="page number"/>
    <w:basedOn w:val="DefaultParagraphFont"/>
    <w:semiHidden/>
    <w:rsid w:val="007F10A9"/>
  </w:style>
  <w:style w:type="paragraph" w:customStyle="1" w:styleId="TITULO1">
    <w:name w:val="TITULO 1"/>
    <w:basedOn w:val="Normal"/>
    <w:qFormat/>
    <w:rsid w:val="00623BC4"/>
    <w:pPr>
      <w:keepNext/>
      <w:spacing w:before="120" w:after="120" w:line="240" w:lineRule="auto"/>
      <w:ind w:right="-255" w:firstLine="6"/>
      <w:jc w:val="both"/>
      <w:outlineLvl w:val="0"/>
    </w:pPr>
    <w:rPr>
      <w:rFonts w:ascii="Arial" w:eastAsia="Times New Roman" w:hAnsi="Arial" w:cs="Arial"/>
      <w:b/>
      <w:bCs/>
      <w:color w:val="800000"/>
      <w:sz w:val="36"/>
      <w:szCs w:val="20"/>
    </w:rPr>
  </w:style>
  <w:style w:type="character" w:customStyle="1" w:styleId="a">
    <w:name w:val="a"/>
    <w:basedOn w:val="DefaultParagraphFont"/>
    <w:rsid w:val="00C74E7D"/>
  </w:style>
  <w:style w:type="paragraph" w:styleId="ListParagraph">
    <w:name w:val="List Paragraph"/>
    <w:basedOn w:val="Normal"/>
    <w:uiPriority w:val="99"/>
    <w:qFormat/>
    <w:rsid w:val="00C74E7D"/>
    <w:pPr>
      <w:ind w:left="720"/>
      <w:contextualSpacing/>
    </w:pPr>
  </w:style>
  <w:style w:type="character" w:customStyle="1" w:styleId="apple-converted-space">
    <w:name w:val="apple-converted-space"/>
    <w:basedOn w:val="DefaultParagraphFont"/>
    <w:rsid w:val="00C74E7D"/>
  </w:style>
  <w:style w:type="paragraph" w:styleId="DocumentMap">
    <w:name w:val="Document Map"/>
    <w:basedOn w:val="Normal"/>
    <w:link w:val="DocumentMapChar"/>
    <w:uiPriority w:val="99"/>
    <w:semiHidden/>
    <w:unhideWhenUsed/>
    <w:rsid w:val="005A4669"/>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5A4669"/>
    <w:rPr>
      <w:rFonts w:ascii="Tahoma" w:hAnsi="Tahoma" w:cs="Tahoma"/>
      <w:sz w:val="16"/>
      <w:szCs w:val="16"/>
    </w:rPr>
  </w:style>
  <w:style w:type="character" w:styleId="CommentReference">
    <w:name w:val="annotation reference"/>
    <w:uiPriority w:val="99"/>
    <w:semiHidden/>
    <w:unhideWhenUsed/>
    <w:rsid w:val="00D03F71"/>
    <w:rPr>
      <w:sz w:val="16"/>
      <w:szCs w:val="16"/>
    </w:rPr>
  </w:style>
  <w:style w:type="paragraph" w:styleId="CommentText">
    <w:name w:val="annotation text"/>
    <w:basedOn w:val="Normal"/>
    <w:link w:val="CommentTextChar"/>
    <w:uiPriority w:val="99"/>
    <w:semiHidden/>
    <w:unhideWhenUsed/>
    <w:rsid w:val="00D03F71"/>
    <w:rPr>
      <w:sz w:val="20"/>
      <w:szCs w:val="20"/>
    </w:rPr>
  </w:style>
  <w:style w:type="character" w:customStyle="1" w:styleId="CommentTextChar">
    <w:name w:val="Comment Text Char"/>
    <w:link w:val="CommentText"/>
    <w:uiPriority w:val="99"/>
    <w:semiHidden/>
    <w:rsid w:val="00D03F71"/>
    <w:rPr>
      <w:lang w:val="es-ES" w:eastAsia="en-US"/>
    </w:rPr>
  </w:style>
  <w:style w:type="paragraph" w:styleId="CommentSubject">
    <w:name w:val="annotation subject"/>
    <w:basedOn w:val="CommentText"/>
    <w:next w:val="CommentText"/>
    <w:link w:val="CommentSubjectChar"/>
    <w:uiPriority w:val="99"/>
    <w:semiHidden/>
    <w:unhideWhenUsed/>
    <w:rsid w:val="00D03F71"/>
    <w:rPr>
      <w:b/>
      <w:bCs/>
    </w:rPr>
  </w:style>
  <w:style w:type="character" w:customStyle="1" w:styleId="CommentSubjectChar">
    <w:name w:val="Comment Subject Char"/>
    <w:link w:val="CommentSubject"/>
    <w:uiPriority w:val="99"/>
    <w:semiHidden/>
    <w:rsid w:val="00D03F71"/>
    <w:rPr>
      <w:b/>
      <w:bCs/>
      <w:lang w:val="es-ES" w:eastAsia="en-US"/>
    </w:rPr>
  </w:style>
  <w:style w:type="paragraph" w:styleId="TOC4">
    <w:name w:val="toc 4"/>
    <w:basedOn w:val="Normal"/>
    <w:next w:val="Normal"/>
    <w:autoRedefine/>
    <w:uiPriority w:val="39"/>
    <w:unhideWhenUsed/>
    <w:rsid w:val="007767CD"/>
    <w:pPr>
      <w:spacing w:after="0"/>
      <w:ind w:left="660"/>
    </w:pPr>
    <w:rPr>
      <w:sz w:val="20"/>
      <w:szCs w:val="20"/>
    </w:rPr>
  </w:style>
  <w:style w:type="paragraph" w:styleId="TOC5">
    <w:name w:val="toc 5"/>
    <w:basedOn w:val="Normal"/>
    <w:next w:val="Normal"/>
    <w:autoRedefine/>
    <w:uiPriority w:val="39"/>
    <w:unhideWhenUsed/>
    <w:rsid w:val="007767CD"/>
    <w:pPr>
      <w:spacing w:after="0"/>
      <w:ind w:left="880"/>
    </w:pPr>
    <w:rPr>
      <w:sz w:val="20"/>
      <w:szCs w:val="20"/>
    </w:rPr>
  </w:style>
  <w:style w:type="paragraph" w:styleId="TOC6">
    <w:name w:val="toc 6"/>
    <w:basedOn w:val="Normal"/>
    <w:next w:val="Normal"/>
    <w:autoRedefine/>
    <w:uiPriority w:val="39"/>
    <w:unhideWhenUsed/>
    <w:rsid w:val="007767CD"/>
    <w:pPr>
      <w:spacing w:after="0"/>
      <w:ind w:left="1100"/>
    </w:pPr>
    <w:rPr>
      <w:sz w:val="20"/>
      <w:szCs w:val="20"/>
    </w:rPr>
  </w:style>
  <w:style w:type="paragraph" w:styleId="TOC7">
    <w:name w:val="toc 7"/>
    <w:basedOn w:val="Normal"/>
    <w:next w:val="Normal"/>
    <w:autoRedefine/>
    <w:uiPriority w:val="39"/>
    <w:unhideWhenUsed/>
    <w:rsid w:val="007767CD"/>
    <w:pPr>
      <w:spacing w:after="0"/>
      <w:ind w:left="1320"/>
    </w:pPr>
    <w:rPr>
      <w:sz w:val="20"/>
      <w:szCs w:val="20"/>
    </w:rPr>
  </w:style>
  <w:style w:type="paragraph" w:styleId="TOC8">
    <w:name w:val="toc 8"/>
    <w:basedOn w:val="Normal"/>
    <w:next w:val="Normal"/>
    <w:autoRedefine/>
    <w:uiPriority w:val="39"/>
    <w:unhideWhenUsed/>
    <w:rsid w:val="007767CD"/>
    <w:pPr>
      <w:spacing w:after="0"/>
      <w:ind w:left="1540"/>
    </w:pPr>
    <w:rPr>
      <w:sz w:val="20"/>
      <w:szCs w:val="20"/>
    </w:rPr>
  </w:style>
  <w:style w:type="paragraph" w:styleId="TOC9">
    <w:name w:val="toc 9"/>
    <w:basedOn w:val="Normal"/>
    <w:next w:val="Normal"/>
    <w:autoRedefine/>
    <w:uiPriority w:val="39"/>
    <w:unhideWhenUsed/>
    <w:rsid w:val="007767CD"/>
    <w:pPr>
      <w:spacing w:after="0"/>
      <w:ind w:left="1760"/>
    </w:pPr>
    <w:rPr>
      <w:sz w:val="20"/>
      <w:szCs w:val="20"/>
    </w:rPr>
  </w:style>
</w:styles>
</file>

<file path=word/webSettings.xml><?xml version="1.0" encoding="utf-8"?>
<w:webSettings xmlns:r="http://schemas.openxmlformats.org/officeDocument/2006/relationships" xmlns:w="http://schemas.openxmlformats.org/wordprocessingml/2006/main">
  <w:divs>
    <w:div w:id="593901393">
      <w:bodyDiv w:val="1"/>
      <w:marLeft w:val="0"/>
      <w:marRight w:val="0"/>
      <w:marTop w:val="0"/>
      <w:marBottom w:val="0"/>
      <w:divBdr>
        <w:top w:val="none" w:sz="0" w:space="0" w:color="auto"/>
        <w:left w:val="none" w:sz="0" w:space="0" w:color="auto"/>
        <w:bottom w:val="none" w:sz="0" w:space="0" w:color="auto"/>
        <w:right w:val="none" w:sz="0" w:space="0" w:color="auto"/>
      </w:divBdr>
    </w:div>
    <w:div w:id="653681861">
      <w:bodyDiv w:val="1"/>
      <w:marLeft w:val="0"/>
      <w:marRight w:val="0"/>
      <w:marTop w:val="0"/>
      <w:marBottom w:val="0"/>
      <w:divBdr>
        <w:top w:val="none" w:sz="0" w:space="0" w:color="auto"/>
        <w:left w:val="none" w:sz="0" w:space="0" w:color="auto"/>
        <w:bottom w:val="none" w:sz="0" w:space="0" w:color="auto"/>
        <w:right w:val="none" w:sz="0" w:space="0" w:color="auto"/>
      </w:divBdr>
    </w:div>
    <w:div w:id="675812904">
      <w:bodyDiv w:val="1"/>
      <w:marLeft w:val="0"/>
      <w:marRight w:val="0"/>
      <w:marTop w:val="0"/>
      <w:marBottom w:val="0"/>
      <w:divBdr>
        <w:top w:val="none" w:sz="0" w:space="0" w:color="auto"/>
        <w:left w:val="none" w:sz="0" w:space="0" w:color="auto"/>
        <w:bottom w:val="none" w:sz="0" w:space="0" w:color="auto"/>
        <w:right w:val="none" w:sz="0" w:space="0" w:color="auto"/>
      </w:divBdr>
    </w:div>
    <w:div w:id="819074317">
      <w:bodyDiv w:val="1"/>
      <w:marLeft w:val="0"/>
      <w:marRight w:val="0"/>
      <w:marTop w:val="0"/>
      <w:marBottom w:val="0"/>
      <w:divBdr>
        <w:top w:val="none" w:sz="0" w:space="0" w:color="auto"/>
        <w:left w:val="none" w:sz="0" w:space="0" w:color="auto"/>
        <w:bottom w:val="none" w:sz="0" w:space="0" w:color="auto"/>
        <w:right w:val="none" w:sz="0" w:space="0" w:color="auto"/>
      </w:divBdr>
    </w:div>
    <w:div w:id="971710099">
      <w:bodyDiv w:val="1"/>
      <w:marLeft w:val="0"/>
      <w:marRight w:val="0"/>
      <w:marTop w:val="0"/>
      <w:marBottom w:val="0"/>
      <w:divBdr>
        <w:top w:val="none" w:sz="0" w:space="0" w:color="auto"/>
        <w:left w:val="none" w:sz="0" w:space="0" w:color="auto"/>
        <w:bottom w:val="none" w:sz="0" w:space="0" w:color="auto"/>
        <w:right w:val="none" w:sz="0" w:space="0" w:color="auto"/>
      </w:divBdr>
    </w:div>
    <w:div w:id="1355688213">
      <w:bodyDiv w:val="1"/>
      <w:marLeft w:val="0"/>
      <w:marRight w:val="0"/>
      <w:marTop w:val="0"/>
      <w:marBottom w:val="0"/>
      <w:divBdr>
        <w:top w:val="none" w:sz="0" w:space="0" w:color="auto"/>
        <w:left w:val="none" w:sz="0" w:space="0" w:color="auto"/>
        <w:bottom w:val="none" w:sz="0" w:space="0" w:color="auto"/>
        <w:right w:val="none" w:sz="0" w:space="0" w:color="auto"/>
      </w:divBdr>
    </w:div>
    <w:div w:id="1403524077">
      <w:bodyDiv w:val="1"/>
      <w:marLeft w:val="0"/>
      <w:marRight w:val="0"/>
      <w:marTop w:val="0"/>
      <w:marBottom w:val="0"/>
      <w:divBdr>
        <w:top w:val="none" w:sz="0" w:space="0" w:color="auto"/>
        <w:left w:val="none" w:sz="0" w:space="0" w:color="auto"/>
        <w:bottom w:val="none" w:sz="0" w:space="0" w:color="auto"/>
        <w:right w:val="none" w:sz="0" w:space="0" w:color="auto"/>
      </w:divBdr>
    </w:div>
    <w:div w:id="1706756938">
      <w:bodyDiv w:val="1"/>
      <w:marLeft w:val="0"/>
      <w:marRight w:val="0"/>
      <w:marTop w:val="0"/>
      <w:marBottom w:val="0"/>
      <w:divBdr>
        <w:top w:val="none" w:sz="0" w:space="0" w:color="auto"/>
        <w:left w:val="none" w:sz="0" w:space="0" w:color="auto"/>
        <w:bottom w:val="none" w:sz="0" w:space="0" w:color="auto"/>
        <w:right w:val="none" w:sz="0" w:space="0" w:color="auto"/>
      </w:divBdr>
    </w:div>
    <w:div w:id="1719940360">
      <w:bodyDiv w:val="1"/>
      <w:marLeft w:val="0"/>
      <w:marRight w:val="0"/>
      <w:marTop w:val="0"/>
      <w:marBottom w:val="0"/>
      <w:divBdr>
        <w:top w:val="none" w:sz="0" w:space="0" w:color="auto"/>
        <w:left w:val="none" w:sz="0" w:space="0" w:color="auto"/>
        <w:bottom w:val="none" w:sz="0" w:space="0" w:color="auto"/>
        <w:right w:val="none" w:sz="0" w:space="0" w:color="auto"/>
      </w:divBdr>
    </w:div>
    <w:div w:id="203195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371CC-FFDC-4F57-8314-39500D14C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954</TotalTime>
  <Pages>17</Pages>
  <Words>1646</Words>
  <Characters>9054</Characters>
  <Application>Microsoft Office Word</Application>
  <DocSecurity>0</DocSecurity>
  <Lines>75</Lines>
  <Paragraphs>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Personal</Company>
  <LinksUpToDate>false</LinksUpToDate>
  <CharactersWithSpaces>10679</CharactersWithSpaces>
  <SharedDoc>false</SharedDoc>
  <HLinks>
    <vt:vector size="6" baseType="variant">
      <vt:variant>
        <vt:i4>7798904</vt:i4>
      </vt:variant>
      <vt:variant>
        <vt:i4>42</vt:i4>
      </vt:variant>
      <vt:variant>
        <vt:i4>0</vt:i4>
      </vt:variant>
      <vt:variant>
        <vt:i4>5</vt:i4>
      </vt:variant>
      <vt:variant>
        <vt:lpwstr>http://10.9.3.65:7001/axis/axis.jsp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JOSE</cp:lastModifiedBy>
  <cp:revision>244</cp:revision>
  <cp:lastPrinted>2014-05-14T18:41:00Z</cp:lastPrinted>
  <dcterms:created xsi:type="dcterms:W3CDTF">2014-05-15T18:44:00Z</dcterms:created>
  <dcterms:modified xsi:type="dcterms:W3CDTF">2014-10-17T14:16:00Z</dcterms:modified>
</cp:coreProperties>
</file>